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B91" w:rsidRPr="008513B3" w:rsidRDefault="006500F2">
      <w:pPr>
        <w:pStyle w:val="1"/>
        <w:tabs>
          <w:tab w:val="left" w:pos="432"/>
        </w:tabs>
        <w:adjustRightInd w:val="0"/>
        <w:spacing w:before="0" w:after="0"/>
        <w:jc w:val="left"/>
        <w:rPr>
          <w:rFonts w:eastAsia="黑体"/>
          <w:b w:val="0"/>
          <w:bCs/>
          <w:sz w:val="32"/>
          <w:szCs w:val="32"/>
        </w:rPr>
      </w:pPr>
      <w:r w:rsidRPr="00AC4B7C">
        <w:rPr>
          <w:rFonts w:eastAsia="黑体" w:hint="eastAsia"/>
          <w:b w:val="0"/>
          <w:bCs/>
          <w:sz w:val="32"/>
          <w:szCs w:val="32"/>
        </w:rPr>
        <w:t>附件</w:t>
      </w:r>
      <w:r w:rsidRPr="00AC4B7C">
        <w:rPr>
          <w:rFonts w:eastAsia="黑体"/>
          <w:b w:val="0"/>
          <w:bCs/>
          <w:sz w:val="32"/>
          <w:szCs w:val="32"/>
          <w:lang w:val="en-US"/>
        </w:rPr>
        <w:t>1</w:t>
      </w:r>
    </w:p>
    <w:p w:rsidR="002D5B91" w:rsidRPr="00AC4B7C" w:rsidRDefault="006500F2">
      <w:pPr>
        <w:spacing w:line="360" w:lineRule="auto"/>
        <w:jc w:val="center"/>
        <w:rPr>
          <w:rStyle w:val="af4"/>
          <w:rFonts w:eastAsia="仿宋_GB2312"/>
          <w:b w:val="0"/>
          <w:sz w:val="32"/>
          <w:szCs w:val="32"/>
        </w:rPr>
      </w:pPr>
      <w:r w:rsidRPr="008513B3">
        <w:rPr>
          <w:rFonts w:eastAsia="仿宋_GB2312"/>
          <w:b/>
          <w:bCs/>
          <w:sz w:val="32"/>
          <w:szCs w:val="32"/>
          <w:u w:val="single"/>
        </w:rPr>
        <w:t xml:space="preserve">        </w:t>
      </w:r>
      <w:bookmarkStart w:id="0" w:name="_GoBack"/>
      <w:r w:rsidRPr="008513B3">
        <w:rPr>
          <w:rFonts w:eastAsia="仿宋_GB2312" w:hint="eastAsia"/>
          <w:b/>
          <w:bCs/>
          <w:sz w:val="32"/>
          <w:szCs w:val="32"/>
        </w:rPr>
        <w:t>小水电站</w:t>
      </w:r>
      <w:r w:rsidRPr="008513B3">
        <w:rPr>
          <w:rStyle w:val="af4"/>
          <w:rFonts w:eastAsia="仿宋_GB2312" w:hint="eastAsia"/>
          <w:sz w:val="32"/>
          <w:szCs w:val="32"/>
        </w:rPr>
        <w:t>大坝安全评估现场检查表</w:t>
      </w: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54"/>
        <w:gridCol w:w="1837"/>
        <w:gridCol w:w="2081"/>
        <w:gridCol w:w="1957"/>
      </w:tblGrid>
      <w:tr w:rsidR="002D5B91" w:rsidRPr="008513B3">
        <w:trPr>
          <w:trHeight w:hRule="exact" w:val="567"/>
          <w:jc w:val="center"/>
        </w:trPr>
        <w:tc>
          <w:tcPr>
            <w:tcW w:w="1341" w:type="pct"/>
            <w:tcMar>
              <w:top w:w="28" w:type="dxa"/>
              <w:bottom w:w="28" w:type="dxa"/>
              <w:right w:w="85" w:type="dxa"/>
            </w:tcMar>
            <w:vAlign w:val="center"/>
          </w:tcPr>
          <w:bookmarkEnd w:id="0"/>
          <w:p w:rsidR="002D5B91" w:rsidRPr="008513B3" w:rsidRDefault="006500F2">
            <w:pPr>
              <w:spacing w:line="0" w:lineRule="atLeast"/>
              <w:jc w:val="center"/>
              <w:rPr>
                <w:spacing w:val="-12"/>
                <w:w w:val="96"/>
                <w:szCs w:val="21"/>
              </w:rPr>
            </w:pPr>
            <w:r w:rsidRPr="008513B3">
              <w:rPr>
                <w:rFonts w:hint="eastAsia"/>
                <w:szCs w:val="21"/>
              </w:rPr>
              <w:t>工程名称</w:t>
            </w:r>
          </w:p>
        </w:tc>
        <w:tc>
          <w:tcPr>
            <w:tcW w:w="3659" w:type="pct"/>
            <w:gridSpan w:val="3"/>
            <w:tcMar>
              <w:top w:w="28" w:type="dxa"/>
              <w:bottom w:w="28" w:type="dxa"/>
              <w:right w:w="85" w:type="dxa"/>
            </w:tcMar>
            <w:vAlign w:val="center"/>
          </w:tcPr>
          <w:p w:rsidR="002D5B91" w:rsidRPr="008513B3" w:rsidRDefault="002D5B91">
            <w:pPr>
              <w:spacing w:line="0" w:lineRule="atLeast"/>
              <w:rPr>
                <w:szCs w:val="21"/>
              </w:rPr>
            </w:pPr>
          </w:p>
        </w:tc>
      </w:tr>
      <w:tr w:rsidR="002D5B91" w:rsidRPr="008513B3">
        <w:trPr>
          <w:trHeight w:hRule="exact" w:val="567"/>
          <w:jc w:val="center"/>
        </w:trPr>
        <w:tc>
          <w:tcPr>
            <w:tcW w:w="1341" w:type="pct"/>
            <w:tcMar>
              <w:top w:w="28" w:type="dxa"/>
              <w:bottom w:w="28" w:type="dxa"/>
              <w:right w:w="85" w:type="dxa"/>
            </w:tcMar>
            <w:vAlign w:val="center"/>
          </w:tcPr>
          <w:p w:rsidR="002D5B91" w:rsidRPr="008513B3" w:rsidRDefault="006500F2">
            <w:pPr>
              <w:spacing w:line="0" w:lineRule="atLeast"/>
              <w:jc w:val="center"/>
              <w:rPr>
                <w:szCs w:val="21"/>
              </w:rPr>
            </w:pPr>
            <w:r w:rsidRPr="008513B3">
              <w:rPr>
                <w:rFonts w:hint="eastAsia"/>
                <w:szCs w:val="21"/>
              </w:rPr>
              <w:t>所在地点</w:t>
            </w:r>
          </w:p>
        </w:tc>
        <w:tc>
          <w:tcPr>
            <w:tcW w:w="3659" w:type="pct"/>
            <w:gridSpan w:val="3"/>
            <w:tcMar>
              <w:top w:w="28" w:type="dxa"/>
              <w:bottom w:w="28" w:type="dxa"/>
              <w:right w:w="85" w:type="dxa"/>
            </w:tcMar>
            <w:vAlign w:val="center"/>
          </w:tcPr>
          <w:p w:rsidR="002D5B91" w:rsidRPr="008513B3" w:rsidRDefault="006500F2">
            <w:pPr>
              <w:pStyle w:val="2"/>
              <w:spacing w:line="0" w:lineRule="atLeast"/>
              <w:ind w:firstLineChars="450" w:firstLine="945"/>
              <w:rPr>
                <w:rFonts w:ascii="Times New Roman" w:hAnsi="Times New Roman"/>
                <w:sz w:val="21"/>
                <w:szCs w:val="21"/>
              </w:rPr>
            </w:pPr>
            <w:r w:rsidRPr="008513B3">
              <w:rPr>
                <w:rFonts w:ascii="Times New Roman" w:hAnsi="Times New Roman" w:hint="eastAsia"/>
                <w:sz w:val="21"/>
                <w:szCs w:val="21"/>
              </w:rPr>
              <w:t>省</w:t>
            </w:r>
            <w:r w:rsidRPr="008513B3">
              <w:rPr>
                <w:rFonts w:ascii="Times New Roman" w:hAnsi="Times New Roman"/>
                <w:sz w:val="21"/>
                <w:szCs w:val="21"/>
              </w:rPr>
              <w:t xml:space="preserve">     </w:t>
            </w:r>
            <w:r w:rsidRPr="008513B3">
              <w:rPr>
                <w:rFonts w:ascii="Times New Roman" w:hAnsi="Times New Roman" w:hint="eastAsia"/>
                <w:sz w:val="21"/>
                <w:szCs w:val="21"/>
              </w:rPr>
              <w:t>市</w:t>
            </w:r>
            <w:r w:rsidRPr="008513B3">
              <w:rPr>
                <w:rFonts w:ascii="Times New Roman" w:hAnsi="Times New Roman"/>
                <w:sz w:val="21"/>
                <w:szCs w:val="21"/>
              </w:rPr>
              <w:t xml:space="preserve">    </w:t>
            </w:r>
            <w:r w:rsidRPr="008513B3">
              <w:rPr>
                <w:rFonts w:ascii="Times New Roman" w:hAnsi="Times New Roman" w:hint="eastAsia"/>
                <w:sz w:val="21"/>
                <w:szCs w:val="21"/>
              </w:rPr>
              <w:t>县</w:t>
            </w:r>
            <w:r w:rsidRPr="008513B3">
              <w:rPr>
                <w:rFonts w:ascii="Times New Roman" w:hAnsi="Times New Roman"/>
                <w:sz w:val="21"/>
                <w:szCs w:val="21"/>
              </w:rPr>
              <w:t xml:space="preserve">    </w:t>
            </w:r>
            <w:r w:rsidRPr="008513B3">
              <w:rPr>
                <w:rFonts w:ascii="Times New Roman" w:hAnsi="Times New Roman" w:hint="eastAsia"/>
                <w:sz w:val="21"/>
                <w:szCs w:val="21"/>
              </w:rPr>
              <w:t>乡</w:t>
            </w:r>
            <w:r w:rsidRPr="008513B3">
              <w:rPr>
                <w:rFonts w:ascii="Times New Roman" w:hAnsi="Times New Roman"/>
                <w:sz w:val="21"/>
                <w:szCs w:val="21"/>
              </w:rPr>
              <w:t xml:space="preserve">   </w:t>
            </w:r>
            <w:r w:rsidRPr="008513B3">
              <w:rPr>
                <w:rFonts w:ascii="Times New Roman" w:hAnsi="Times New Roman" w:hint="eastAsia"/>
                <w:sz w:val="21"/>
                <w:szCs w:val="21"/>
              </w:rPr>
              <w:t>村</w:t>
            </w:r>
          </w:p>
        </w:tc>
      </w:tr>
      <w:tr w:rsidR="002D5B91" w:rsidRPr="008513B3">
        <w:trPr>
          <w:trHeight w:hRule="exact" w:val="680"/>
          <w:jc w:val="center"/>
        </w:trPr>
        <w:tc>
          <w:tcPr>
            <w:tcW w:w="1341" w:type="pct"/>
            <w:tcMar>
              <w:top w:w="28" w:type="dxa"/>
              <w:bottom w:w="28" w:type="dxa"/>
              <w:right w:w="85" w:type="dxa"/>
            </w:tcMar>
            <w:vAlign w:val="center"/>
          </w:tcPr>
          <w:p w:rsidR="00725C3B" w:rsidRDefault="006500F2">
            <w:pPr>
              <w:spacing w:line="0" w:lineRule="atLeast"/>
              <w:jc w:val="center"/>
              <w:rPr>
                <w:szCs w:val="21"/>
              </w:rPr>
            </w:pPr>
            <w:r w:rsidRPr="008513B3">
              <w:rPr>
                <w:rFonts w:hint="eastAsia"/>
                <w:szCs w:val="21"/>
              </w:rPr>
              <w:t>管理单位</w:t>
            </w:r>
          </w:p>
          <w:p w:rsidR="002D5B91" w:rsidRPr="008513B3" w:rsidRDefault="006500F2">
            <w:pPr>
              <w:spacing w:line="0" w:lineRule="atLeast"/>
              <w:jc w:val="center"/>
              <w:rPr>
                <w:spacing w:val="-12"/>
                <w:w w:val="96"/>
                <w:szCs w:val="21"/>
              </w:rPr>
            </w:pPr>
            <w:r w:rsidRPr="008513B3">
              <w:rPr>
                <w:rFonts w:hint="eastAsia"/>
                <w:szCs w:val="21"/>
              </w:rPr>
              <w:t>（法人主体）</w:t>
            </w:r>
          </w:p>
        </w:tc>
        <w:tc>
          <w:tcPr>
            <w:tcW w:w="1144" w:type="pct"/>
            <w:tcMar>
              <w:top w:w="28" w:type="dxa"/>
              <w:bottom w:w="28" w:type="dxa"/>
              <w:right w:w="85" w:type="dxa"/>
            </w:tcMar>
            <w:vAlign w:val="center"/>
          </w:tcPr>
          <w:p w:rsidR="002D5B91" w:rsidRPr="008513B3" w:rsidRDefault="002D5B91">
            <w:pPr>
              <w:spacing w:line="0" w:lineRule="atLeast"/>
              <w:jc w:val="center"/>
              <w:rPr>
                <w:spacing w:val="-12"/>
                <w:w w:val="96"/>
                <w:szCs w:val="21"/>
              </w:rPr>
            </w:pPr>
          </w:p>
          <w:p w:rsidR="002D5B91" w:rsidRPr="008513B3" w:rsidRDefault="002D5B91">
            <w:pPr>
              <w:pStyle w:val="2"/>
              <w:spacing w:line="0" w:lineRule="atLeast"/>
              <w:rPr>
                <w:rFonts w:ascii="Times New Roman" w:hAnsi="Times New Roman"/>
                <w:sz w:val="21"/>
                <w:szCs w:val="21"/>
              </w:rPr>
            </w:pPr>
          </w:p>
        </w:tc>
        <w:tc>
          <w:tcPr>
            <w:tcW w:w="1296" w:type="pct"/>
            <w:tcMar>
              <w:top w:w="28" w:type="dxa"/>
              <w:bottom w:w="28" w:type="dxa"/>
              <w:right w:w="85" w:type="dxa"/>
            </w:tcMar>
            <w:vAlign w:val="center"/>
          </w:tcPr>
          <w:p w:rsidR="002D5B91" w:rsidRPr="008513B3" w:rsidRDefault="006500F2">
            <w:pPr>
              <w:spacing w:line="0" w:lineRule="atLeast"/>
              <w:jc w:val="center"/>
              <w:rPr>
                <w:szCs w:val="21"/>
              </w:rPr>
            </w:pPr>
            <w:r w:rsidRPr="008513B3">
              <w:rPr>
                <w:rFonts w:hint="eastAsia"/>
                <w:szCs w:val="21"/>
              </w:rPr>
              <w:t>主管部门</w:t>
            </w:r>
          </w:p>
        </w:tc>
        <w:tc>
          <w:tcPr>
            <w:tcW w:w="1219" w:type="pct"/>
            <w:tcMar>
              <w:top w:w="28" w:type="dxa"/>
              <w:bottom w:w="28" w:type="dxa"/>
              <w:right w:w="85" w:type="dxa"/>
            </w:tcMar>
            <w:vAlign w:val="center"/>
          </w:tcPr>
          <w:p w:rsidR="002D5B91" w:rsidRPr="008513B3" w:rsidRDefault="002D5B91">
            <w:pPr>
              <w:spacing w:line="0" w:lineRule="atLeast"/>
              <w:jc w:val="center"/>
              <w:rPr>
                <w:szCs w:val="21"/>
              </w:rPr>
            </w:pPr>
          </w:p>
        </w:tc>
      </w:tr>
      <w:tr w:rsidR="002D5B91" w:rsidRPr="008513B3">
        <w:trPr>
          <w:trHeight w:hRule="exact" w:val="680"/>
          <w:jc w:val="center"/>
        </w:trPr>
        <w:tc>
          <w:tcPr>
            <w:tcW w:w="1341" w:type="pct"/>
            <w:tcMar>
              <w:top w:w="28" w:type="dxa"/>
              <w:bottom w:w="28" w:type="dxa"/>
              <w:right w:w="85" w:type="dxa"/>
            </w:tcMar>
            <w:vAlign w:val="center"/>
          </w:tcPr>
          <w:p w:rsidR="002D5B91" w:rsidRPr="008513B3" w:rsidRDefault="006500F2">
            <w:pPr>
              <w:spacing w:line="0" w:lineRule="atLeast"/>
              <w:jc w:val="center"/>
              <w:rPr>
                <w:szCs w:val="21"/>
              </w:rPr>
            </w:pPr>
            <w:r w:rsidRPr="008513B3">
              <w:rPr>
                <w:rFonts w:hint="eastAsia"/>
                <w:szCs w:val="21"/>
              </w:rPr>
              <w:t>库容（万</w:t>
            </w:r>
            <w:r w:rsidRPr="008513B3">
              <w:rPr>
                <w:szCs w:val="21"/>
              </w:rPr>
              <w:t>m</w:t>
            </w:r>
            <w:r w:rsidRPr="008513B3">
              <w:rPr>
                <w:szCs w:val="21"/>
                <w:vertAlign w:val="superscript"/>
              </w:rPr>
              <w:t>3</w:t>
            </w:r>
            <w:r w:rsidRPr="008513B3">
              <w:rPr>
                <w:rFonts w:hint="eastAsia"/>
                <w:szCs w:val="21"/>
              </w:rPr>
              <w:t>）</w:t>
            </w:r>
          </w:p>
        </w:tc>
        <w:tc>
          <w:tcPr>
            <w:tcW w:w="1144" w:type="pct"/>
            <w:tcMar>
              <w:top w:w="28" w:type="dxa"/>
              <w:bottom w:w="28" w:type="dxa"/>
              <w:right w:w="85" w:type="dxa"/>
            </w:tcMar>
            <w:vAlign w:val="center"/>
          </w:tcPr>
          <w:p w:rsidR="002D5B91" w:rsidRPr="008513B3" w:rsidRDefault="002D5B91">
            <w:pPr>
              <w:spacing w:line="0" w:lineRule="atLeast"/>
              <w:jc w:val="center"/>
              <w:rPr>
                <w:szCs w:val="21"/>
              </w:rPr>
            </w:pPr>
          </w:p>
          <w:p w:rsidR="002D5B91" w:rsidRPr="008513B3" w:rsidRDefault="002D5B91">
            <w:pPr>
              <w:pStyle w:val="2"/>
              <w:spacing w:line="0" w:lineRule="atLeast"/>
              <w:rPr>
                <w:rFonts w:ascii="Times New Roman" w:hAnsi="Times New Roman"/>
                <w:sz w:val="21"/>
                <w:szCs w:val="21"/>
              </w:rPr>
            </w:pPr>
          </w:p>
        </w:tc>
        <w:tc>
          <w:tcPr>
            <w:tcW w:w="1296" w:type="pct"/>
            <w:tcMar>
              <w:top w:w="28" w:type="dxa"/>
              <w:bottom w:w="28" w:type="dxa"/>
              <w:right w:w="85" w:type="dxa"/>
            </w:tcMar>
            <w:vAlign w:val="center"/>
          </w:tcPr>
          <w:p w:rsidR="002D5B91" w:rsidRPr="008513B3" w:rsidRDefault="006500F2">
            <w:pPr>
              <w:widowControl/>
              <w:spacing w:line="0" w:lineRule="atLeast"/>
              <w:jc w:val="center"/>
              <w:rPr>
                <w:szCs w:val="21"/>
              </w:rPr>
            </w:pPr>
            <w:r w:rsidRPr="008513B3">
              <w:rPr>
                <w:rFonts w:hint="eastAsia"/>
                <w:szCs w:val="21"/>
              </w:rPr>
              <w:t>工程等别</w:t>
            </w:r>
          </w:p>
        </w:tc>
        <w:tc>
          <w:tcPr>
            <w:tcW w:w="1219" w:type="pct"/>
            <w:tcMar>
              <w:top w:w="28" w:type="dxa"/>
              <w:bottom w:w="28" w:type="dxa"/>
              <w:right w:w="85" w:type="dxa"/>
            </w:tcMar>
            <w:vAlign w:val="center"/>
          </w:tcPr>
          <w:p w:rsidR="002D5B91" w:rsidRPr="008513B3" w:rsidRDefault="002D5B91">
            <w:pPr>
              <w:widowControl/>
              <w:spacing w:line="0" w:lineRule="atLeast"/>
              <w:jc w:val="center"/>
              <w:rPr>
                <w:szCs w:val="21"/>
              </w:rPr>
            </w:pPr>
          </w:p>
        </w:tc>
      </w:tr>
      <w:tr w:rsidR="002D5B91" w:rsidRPr="008513B3">
        <w:trPr>
          <w:trHeight w:hRule="exact" w:val="680"/>
          <w:jc w:val="center"/>
        </w:trPr>
        <w:tc>
          <w:tcPr>
            <w:tcW w:w="1341" w:type="pct"/>
            <w:tcMar>
              <w:top w:w="28" w:type="dxa"/>
              <w:bottom w:w="28" w:type="dxa"/>
              <w:right w:w="85" w:type="dxa"/>
            </w:tcMar>
            <w:vAlign w:val="center"/>
          </w:tcPr>
          <w:p w:rsidR="002D5B91" w:rsidRPr="008513B3" w:rsidRDefault="006500F2">
            <w:pPr>
              <w:spacing w:line="0" w:lineRule="atLeast"/>
              <w:jc w:val="center"/>
              <w:rPr>
                <w:szCs w:val="21"/>
              </w:rPr>
            </w:pPr>
            <w:r w:rsidRPr="008513B3">
              <w:rPr>
                <w:rFonts w:hint="eastAsia"/>
                <w:szCs w:val="21"/>
              </w:rPr>
              <w:t>设计洪水标准</w:t>
            </w:r>
          </w:p>
          <w:p w:rsidR="002D5B91" w:rsidRPr="008513B3" w:rsidRDefault="006500F2">
            <w:pPr>
              <w:spacing w:line="0" w:lineRule="atLeast"/>
              <w:jc w:val="center"/>
              <w:rPr>
                <w:szCs w:val="21"/>
              </w:rPr>
            </w:pPr>
            <w:r w:rsidRPr="008513B3">
              <w:rPr>
                <w:rFonts w:hint="eastAsia"/>
                <w:szCs w:val="21"/>
              </w:rPr>
              <w:t>（如有）</w:t>
            </w:r>
          </w:p>
        </w:tc>
        <w:tc>
          <w:tcPr>
            <w:tcW w:w="1144" w:type="pct"/>
            <w:tcMar>
              <w:top w:w="28" w:type="dxa"/>
              <w:bottom w:w="28" w:type="dxa"/>
              <w:right w:w="85" w:type="dxa"/>
            </w:tcMar>
            <w:vAlign w:val="center"/>
          </w:tcPr>
          <w:p w:rsidR="002D5B91" w:rsidRPr="008513B3" w:rsidRDefault="006500F2">
            <w:pPr>
              <w:spacing w:line="0" w:lineRule="atLeast"/>
              <w:jc w:val="center"/>
              <w:rPr>
                <w:szCs w:val="21"/>
              </w:rPr>
            </w:pPr>
            <w:r w:rsidRPr="008513B3">
              <w:rPr>
                <w:rFonts w:hint="eastAsia"/>
                <w:spacing w:val="-12"/>
                <w:w w:val="96"/>
                <w:szCs w:val="21"/>
              </w:rPr>
              <w:t>年一遇</w:t>
            </w:r>
          </w:p>
        </w:tc>
        <w:tc>
          <w:tcPr>
            <w:tcW w:w="1296" w:type="pct"/>
            <w:tcMar>
              <w:top w:w="28" w:type="dxa"/>
              <w:bottom w:w="28" w:type="dxa"/>
              <w:right w:w="85" w:type="dxa"/>
            </w:tcMar>
            <w:vAlign w:val="center"/>
          </w:tcPr>
          <w:p w:rsidR="002D5B91" w:rsidRPr="008513B3" w:rsidRDefault="006500F2">
            <w:pPr>
              <w:spacing w:line="0" w:lineRule="atLeast"/>
              <w:jc w:val="center"/>
              <w:rPr>
                <w:szCs w:val="21"/>
              </w:rPr>
            </w:pPr>
            <w:r w:rsidRPr="008513B3">
              <w:rPr>
                <w:rFonts w:hint="eastAsia"/>
                <w:szCs w:val="21"/>
              </w:rPr>
              <w:t>校核洪水标准</w:t>
            </w:r>
          </w:p>
          <w:p w:rsidR="002D5B91" w:rsidRPr="008513B3" w:rsidRDefault="006500F2">
            <w:pPr>
              <w:spacing w:line="0" w:lineRule="atLeast"/>
              <w:jc w:val="center"/>
              <w:rPr>
                <w:szCs w:val="21"/>
              </w:rPr>
            </w:pPr>
            <w:r w:rsidRPr="008513B3">
              <w:rPr>
                <w:rFonts w:hint="eastAsia"/>
                <w:szCs w:val="21"/>
              </w:rPr>
              <w:t>（如有）</w:t>
            </w:r>
          </w:p>
        </w:tc>
        <w:tc>
          <w:tcPr>
            <w:tcW w:w="1219" w:type="pct"/>
            <w:tcMar>
              <w:top w:w="28" w:type="dxa"/>
              <w:bottom w:w="28" w:type="dxa"/>
              <w:right w:w="85" w:type="dxa"/>
            </w:tcMar>
            <w:vAlign w:val="center"/>
          </w:tcPr>
          <w:p w:rsidR="002D5B91" w:rsidRPr="008513B3" w:rsidRDefault="006500F2">
            <w:pPr>
              <w:spacing w:line="0" w:lineRule="atLeast"/>
              <w:jc w:val="center"/>
              <w:rPr>
                <w:szCs w:val="21"/>
              </w:rPr>
            </w:pPr>
            <w:r w:rsidRPr="008513B3">
              <w:rPr>
                <w:rFonts w:hint="eastAsia"/>
                <w:spacing w:val="-12"/>
                <w:w w:val="96"/>
                <w:szCs w:val="21"/>
              </w:rPr>
              <w:t>年一遇</w:t>
            </w:r>
          </w:p>
        </w:tc>
      </w:tr>
      <w:tr w:rsidR="002D5B91" w:rsidRPr="008513B3">
        <w:trPr>
          <w:trHeight w:hRule="exact" w:val="680"/>
          <w:jc w:val="center"/>
        </w:trPr>
        <w:tc>
          <w:tcPr>
            <w:tcW w:w="1341" w:type="pct"/>
            <w:tcMar>
              <w:top w:w="28" w:type="dxa"/>
              <w:bottom w:w="28" w:type="dxa"/>
              <w:right w:w="85" w:type="dxa"/>
            </w:tcMar>
            <w:vAlign w:val="center"/>
          </w:tcPr>
          <w:p w:rsidR="002D5B91" w:rsidRPr="008513B3" w:rsidRDefault="006500F2">
            <w:pPr>
              <w:spacing w:line="0" w:lineRule="atLeast"/>
              <w:jc w:val="center"/>
              <w:rPr>
                <w:szCs w:val="21"/>
              </w:rPr>
            </w:pPr>
            <w:r w:rsidRPr="008513B3">
              <w:rPr>
                <w:rFonts w:hint="eastAsia"/>
                <w:szCs w:val="21"/>
              </w:rPr>
              <w:t>设计洪水位（</w:t>
            </w:r>
            <w:r w:rsidRPr="008513B3">
              <w:rPr>
                <w:szCs w:val="21"/>
              </w:rPr>
              <w:t>m</w:t>
            </w:r>
            <w:r w:rsidRPr="008513B3">
              <w:rPr>
                <w:rFonts w:hint="eastAsia"/>
                <w:szCs w:val="21"/>
              </w:rPr>
              <w:t>）</w:t>
            </w:r>
          </w:p>
          <w:p w:rsidR="002D5B91" w:rsidRPr="008513B3" w:rsidRDefault="006500F2">
            <w:pPr>
              <w:spacing w:line="0" w:lineRule="atLeast"/>
              <w:jc w:val="center"/>
              <w:rPr>
                <w:szCs w:val="21"/>
              </w:rPr>
            </w:pPr>
            <w:r w:rsidRPr="008513B3">
              <w:rPr>
                <w:rFonts w:hint="eastAsia"/>
                <w:szCs w:val="21"/>
              </w:rPr>
              <w:t>（如有）</w:t>
            </w:r>
          </w:p>
        </w:tc>
        <w:tc>
          <w:tcPr>
            <w:tcW w:w="1144" w:type="pct"/>
            <w:tcMar>
              <w:top w:w="28" w:type="dxa"/>
              <w:bottom w:w="28" w:type="dxa"/>
              <w:right w:w="85" w:type="dxa"/>
            </w:tcMar>
            <w:vAlign w:val="center"/>
          </w:tcPr>
          <w:p w:rsidR="002D5B91" w:rsidRPr="008513B3" w:rsidRDefault="002D5B91">
            <w:pPr>
              <w:spacing w:line="0" w:lineRule="atLeast"/>
              <w:jc w:val="center"/>
              <w:rPr>
                <w:szCs w:val="21"/>
              </w:rPr>
            </w:pPr>
          </w:p>
          <w:p w:rsidR="002D5B91" w:rsidRPr="008513B3" w:rsidRDefault="002D5B91">
            <w:pPr>
              <w:pStyle w:val="2"/>
              <w:spacing w:line="0" w:lineRule="atLeast"/>
              <w:rPr>
                <w:rFonts w:ascii="Times New Roman" w:hAnsi="Times New Roman"/>
                <w:sz w:val="21"/>
                <w:szCs w:val="21"/>
              </w:rPr>
            </w:pPr>
          </w:p>
        </w:tc>
        <w:tc>
          <w:tcPr>
            <w:tcW w:w="1296" w:type="pct"/>
            <w:tcMar>
              <w:top w:w="28" w:type="dxa"/>
              <w:bottom w:w="28" w:type="dxa"/>
              <w:right w:w="85" w:type="dxa"/>
            </w:tcMar>
            <w:vAlign w:val="center"/>
          </w:tcPr>
          <w:p w:rsidR="002D5B91" w:rsidRPr="008513B3" w:rsidRDefault="006500F2">
            <w:pPr>
              <w:widowControl/>
              <w:spacing w:line="0" w:lineRule="atLeast"/>
              <w:jc w:val="center"/>
              <w:rPr>
                <w:szCs w:val="21"/>
              </w:rPr>
            </w:pPr>
            <w:r w:rsidRPr="008513B3">
              <w:rPr>
                <w:rFonts w:hint="eastAsia"/>
                <w:szCs w:val="21"/>
              </w:rPr>
              <w:t>校核洪水位（</w:t>
            </w:r>
            <w:r w:rsidRPr="008513B3">
              <w:rPr>
                <w:szCs w:val="21"/>
              </w:rPr>
              <w:t>m</w:t>
            </w:r>
            <w:r w:rsidRPr="008513B3">
              <w:rPr>
                <w:rFonts w:hint="eastAsia"/>
                <w:szCs w:val="21"/>
              </w:rPr>
              <w:t>）</w:t>
            </w:r>
          </w:p>
          <w:p w:rsidR="002D5B91" w:rsidRPr="008513B3" w:rsidRDefault="006500F2">
            <w:pPr>
              <w:widowControl/>
              <w:spacing w:line="0" w:lineRule="atLeast"/>
              <w:jc w:val="center"/>
              <w:rPr>
                <w:szCs w:val="21"/>
              </w:rPr>
            </w:pPr>
            <w:r w:rsidRPr="008513B3">
              <w:rPr>
                <w:rFonts w:hint="eastAsia"/>
                <w:szCs w:val="21"/>
              </w:rPr>
              <w:t>（如有）</w:t>
            </w:r>
          </w:p>
        </w:tc>
        <w:tc>
          <w:tcPr>
            <w:tcW w:w="1219" w:type="pct"/>
            <w:tcMar>
              <w:top w:w="28" w:type="dxa"/>
              <w:bottom w:w="28" w:type="dxa"/>
              <w:right w:w="85" w:type="dxa"/>
            </w:tcMar>
            <w:vAlign w:val="center"/>
          </w:tcPr>
          <w:p w:rsidR="002D5B91" w:rsidRPr="008513B3" w:rsidRDefault="002D5B91">
            <w:pPr>
              <w:widowControl/>
              <w:spacing w:line="0" w:lineRule="atLeast"/>
              <w:jc w:val="center"/>
              <w:rPr>
                <w:szCs w:val="21"/>
              </w:rPr>
            </w:pPr>
          </w:p>
        </w:tc>
      </w:tr>
      <w:tr w:rsidR="002D5B91" w:rsidRPr="008513B3">
        <w:trPr>
          <w:trHeight w:hRule="exact" w:val="680"/>
          <w:jc w:val="center"/>
        </w:trPr>
        <w:tc>
          <w:tcPr>
            <w:tcW w:w="1341" w:type="pct"/>
            <w:tcMar>
              <w:top w:w="28" w:type="dxa"/>
              <w:bottom w:w="28" w:type="dxa"/>
              <w:right w:w="85" w:type="dxa"/>
            </w:tcMar>
            <w:vAlign w:val="center"/>
          </w:tcPr>
          <w:p w:rsidR="002D5B91" w:rsidRPr="008513B3" w:rsidRDefault="006500F2">
            <w:pPr>
              <w:spacing w:line="0" w:lineRule="atLeast"/>
              <w:jc w:val="center"/>
              <w:rPr>
                <w:szCs w:val="21"/>
              </w:rPr>
            </w:pPr>
            <w:r w:rsidRPr="008513B3">
              <w:rPr>
                <w:rFonts w:hint="eastAsia"/>
                <w:szCs w:val="21"/>
              </w:rPr>
              <w:t>正常蓄水位（</w:t>
            </w:r>
            <w:r w:rsidRPr="008513B3">
              <w:rPr>
                <w:szCs w:val="21"/>
              </w:rPr>
              <w:t>m</w:t>
            </w:r>
            <w:r w:rsidRPr="008513B3">
              <w:rPr>
                <w:rFonts w:hint="eastAsia"/>
                <w:szCs w:val="21"/>
              </w:rPr>
              <w:t>）</w:t>
            </w:r>
          </w:p>
          <w:p w:rsidR="002D5B91" w:rsidRPr="008513B3" w:rsidRDefault="006500F2">
            <w:pPr>
              <w:spacing w:line="0" w:lineRule="atLeast"/>
              <w:jc w:val="center"/>
              <w:rPr>
                <w:szCs w:val="21"/>
              </w:rPr>
            </w:pPr>
            <w:r w:rsidRPr="008513B3">
              <w:rPr>
                <w:rFonts w:hint="eastAsia"/>
                <w:szCs w:val="21"/>
              </w:rPr>
              <w:t>（如有）</w:t>
            </w:r>
          </w:p>
        </w:tc>
        <w:tc>
          <w:tcPr>
            <w:tcW w:w="1144" w:type="pct"/>
            <w:tcMar>
              <w:top w:w="28" w:type="dxa"/>
              <w:bottom w:w="28" w:type="dxa"/>
              <w:right w:w="85" w:type="dxa"/>
            </w:tcMar>
            <w:vAlign w:val="center"/>
          </w:tcPr>
          <w:p w:rsidR="002D5B91" w:rsidRPr="008513B3" w:rsidRDefault="002D5B91">
            <w:pPr>
              <w:spacing w:line="0" w:lineRule="atLeast"/>
              <w:jc w:val="center"/>
              <w:rPr>
                <w:szCs w:val="21"/>
              </w:rPr>
            </w:pPr>
          </w:p>
          <w:p w:rsidR="002D5B91" w:rsidRPr="008513B3" w:rsidRDefault="002D5B91">
            <w:pPr>
              <w:pStyle w:val="2"/>
              <w:spacing w:line="0" w:lineRule="atLeast"/>
              <w:rPr>
                <w:rFonts w:ascii="Times New Roman" w:hAnsi="Times New Roman"/>
                <w:sz w:val="21"/>
                <w:szCs w:val="21"/>
              </w:rPr>
            </w:pPr>
          </w:p>
        </w:tc>
        <w:tc>
          <w:tcPr>
            <w:tcW w:w="1296" w:type="pct"/>
            <w:tcMar>
              <w:top w:w="28" w:type="dxa"/>
              <w:bottom w:w="28" w:type="dxa"/>
              <w:right w:w="85" w:type="dxa"/>
            </w:tcMar>
            <w:vAlign w:val="center"/>
          </w:tcPr>
          <w:p w:rsidR="002D5B91" w:rsidRPr="008513B3" w:rsidRDefault="006500F2">
            <w:pPr>
              <w:widowControl/>
              <w:spacing w:line="0" w:lineRule="atLeast"/>
              <w:jc w:val="center"/>
              <w:rPr>
                <w:szCs w:val="21"/>
              </w:rPr>
            </w:pPr>
            <w:r w:rsidRPr="008513B3">
              <w:rPr>
                <w:rFonts w:hint="eastAsia"/>
                <w:szCs w:val="21"/>
              </w:rPr>
              <w:t>汛限水位（</w:t>
            </w:r>
            <w:r w:rsidRPr="008513B3">
              <w:rPr>
                <w:szCs w:val="21"/>
              </w:rPr>
              <w:t>m</w:t>
            </w:r>
            <w:r w:rsidRPr="008513B3">
              <w:rPr>
                <w:rFonts w:hint="eastAsia"/>
                <w:szCs w:val="21"/>
              </w:rPr>
              <w:t>）</w:t>
            </w:r>
          </w:p>
          <w:p w:rsidR="002D5B91" w:rsidRPr="008513B3" w:rsidRDefault="006500F2">
            <w:pPr>
              <w:widowControl/>
              <w:spacing w:line="0" w:lineRule="atLeast"/>
              <w:jc w:val="center"/>
              <w:rPr>
                <w:szCs w:val="21"/>
              </w:rPr>
            </w:pPr>
            <w:r w:rsidRPr="008513B3">
              <w:rPr>
                <w:rFonts w:hint="eastAsia"/>
                <w:szCs w:val="21"/>
              </w:rPr>
              <w:t>（如有）</w:t>
            </w:r>
          </w:p>
        </w:tc>
        <w:tc>
          <w:tcPr>
            <w:tcW w:w="1219" w:type="pct"/>
            <w:tcMar>
              <w:top w:w="28" w:type="dxa"/>
              <w:bottom w:w="28" w:type="dxa"/>
              <w:right w:w="85" w:type="dxa"/>
            </w:tcMar>
            <w:vAlign w:val="center"/>
          </w:tcPr>
          <w:p w:rsidR="002D5B91" w:rsidRPr="008513B3" w:rsidRDefault="002D5B91">
            <w:pPr>
              <w:widowControl/>
              <w:spacing w:line="0" w:lineRule="atLeast"/>
              <w:jc w:val="center"/>
              <w:rPr>
                <w:szCs w:val="21"/>
              </w:rPr>
            </w:pPr>
          </w:p>
        </w:tc>
      </w:tr>
      <w:tr w:rsidR="002D5B91" w:rsidRPr="008513B3">
        <w:trPr>
          <w:trHeight w:hRule="exact" w:val="680"/>
          <w:jc w:val="center"/>
        </w:trPr>
        <w:tc>
          <w:tcPr>
            <w:tcW w:w="1341" w:type="pct"/>
            <w:tcMar>
              <w:top w:w="28" w:type="dxa"/>
              <w:bottom w:w="28" w:type="dxa"/>
              <w:right w:w="85" w:type="dxa"/>
            </w:tcMar>
            <w:vAlign w:val="center"/>
          </w:tcPr>
          <w:p w:rsidR="002D5B91" w:rsidRPr="008513B3" w:rsidRDefault="006500F2">
            <w:pPr>
              <w:spacing w:line="0" w:lineRule="atLeast"/>
              <w:jc w:val="center"/>
              <w:rPr>
                <w:szCs w:val="21"/>
              </w:rPr>
            </w:pPr>
            <w:r w:rsidRPr="008513B3">
              <w:rPr>
                <w:rFonts w:hint="eastAsia"/>
                <w:szCs w:val="21"/>
              </w:rPr>
              <w:t>主坝坝型</w:t>
            </w:r>
          </w:p>
        </w:tc>
        <w:tc>
          <w:tcPr>
            <w:tcW w:w="1144" w:type="pct"/>
            <w:tcMar>
              <w:top w:w="28" w:type="dxa"/>
              <w:bottom w:w="28" w:type="dxa"/>
              <w:right w:w="85" w:type="dxa"/>
            </w:tcMar>
            <w:vAlign w:val="center"/>
          </w:tcPr>
          <w:p w:rsidR="002D5B91" w:rsidRPr="008513B3" w:rsidRDefault="002D5B91">
            <w:pPr>
              <w:spacing w:line="0" w:lineRule="atLeast"/>
              <w:jc w:val="center"/>
              <w:rPr>
                <w:szCs w:val="21"/>
              </w:rPr>
            </w:pPr>
          </w:p>
          <w:p w:rsidR="002D5B91" w:rsidRPr="008513B3" w:rsidRDefault="002D5B91">
            <w:pPr>
              <w:pStyle w:val="2"/>
              <w:spacing w:line="0" w:lineRule="atLeast"/>
              <w:rPr>
                <w:rFonts w:ascii="Times New Roman" w:hAnsi="Times New Roman"/>
                <w:sz w:val="21"/>
                <w:szCs w:val="21"/>
              </w:rPr>
            </w:pPr>
          </w:p>
        </w:tc>
        <w:tc>
          <w:tcPr>
            <w:tcW w:w="1296" w:type="pct"/>
            <w:tcMar>
              <w:top w:w="28" w:type="dxa"/>
              <w:bottom w:w="28" w:type="dxa"/>
              <w:right w:w="85" w:type="dxa"/>
            </w:tcMar>
            <w:vAlign w:val="center"/>
          </w:tcPr>
          <w:p w:rsidR="002D5B91" w:rsidRPr="008513B3" w:rsidRDefault="006500F2">
            <w:pPr>
              <w:widowControl/>
              <w:spacing w:line="0" w:lineRule="atLeast"/>
              <w:jc w:val="center"/>
              <w:rPr>
                <w:szCs w:val="21"/>
              </w:rPr>
            </w:pPr>
            <w:r w:rsidRPr="008513B3">
              <w:rPr>
                <w:rFonts w:hint="eastAsia"/>
                <w:szCs w:val="21"/>
              </w:rPr>
              <w:t>最大坝高（</w:t>
            </w:r>
            <w:r w:rsidRPr="008513B3">
              <w:rPr>
                <w:szCs w:val="21"/>
              </w:rPr>
              <w:t>m</w:t>
            </w:r>
            <w:r w:rsidRPr="008513B3">
              <w:rPr>
                <w:rFonts w:hint="eastAsia"/>
                <w:szCs w:val="21"/>
              </w:rPr>
              <w:t>）</w:t>
            </w:r>
          </w:p>
        </w:tc>
        <w:tc>
          <w:tcPr>
            <w:tcW w:w="1219" w:type="pct"/>
            <w:tcMar>
              <w:top w:w="28" w:type="dxa"/>
              <w:bottom w:w="28" w:type="dxa"/>
              <w:right w:w="85" w:type="dxa"/>
            </w:tcMar>
            <w:vAlign w:val="center"/>
          </w:tcPr>
          <w:p w:rsidR="002D5B91" w:rsidRPr="008513B3" w:rsidRDefault="002D5B91">
            <w:pPr>
              <w:widowControl/>
              <w:spacing w:line="0" w:lineRule="atLeast"/>
              <w:jc w:val="center"/>
              <w:rPr>
                <w:szCs w:val="21"/>
              </w:rPr>
            </w:pPr>
          </w:p>
        </w:tc>
      </w:tr>
      <w:tr w:rsidR="002D5B91" w:rsidRPr="008513B3">
        <w:trPr>
          <w:trHeight w:hRule="exact" w:val="680"/>
          <w:jc w:val="center"/>
        </w:trPr>
        <w:tc>
          <w:tcPr>
            <w:tcW w:w="1341" w:type="pct"/>
            <w:tcMar>
              <w:top w:w="28" w:type="dxa"/>
              <w:bottom w:w="28" w:type="dxa"/>
              <w:right w:w="85" w:type="dxa"/>
            </w:tcMar>
            <w:vAlign w:val="center"/>
          </w:tcPr>
          <w:p w:rsidR="002D5B91" w:rsidRPr="008513B3" w:rsidRDefault="006500F2">
            <w:pPr>
              <w:spacing w:line="0" w:lineRule="atLeast"/>
              <w:jc w:val="center"/>
              <w:rPr>
                <w:szCs w:val="21"/>
              </w:rPr>
            </w:pPr>
            <w:r w:rsidRPr="008513B3">
              <w:rPr>
                <w:rFonts w:hint="eastAsia"/>
                <w:szCs w:val="21"/>
              </w:rPr>
              <w:t>坝顶高程（</w:t>
            </w:r>
            <w:r w:rsidRPr="008513B3">
              <w:rPr>
                <w:szCs w:val="21"/>
              </w:rPr>
              <w:t>m</w:t>
            </w:r>
            <w:r w:rsidRPr="008513B3">
              <w:rPr>
                <w:rFonts w:hint="eastAsia"/>
                <w:szCs w:val="21"/>
              </w:rPr>
              <w:t>）</w:t>
            </w:r>
          </w:p>
        </w:tc>
        <w:tc>
          <w:tcPr>
            <w:tcW w:w="1144" w:type="pct"/>
            <w:tcMar>
              <w:top w:w="28" w:type="dxa"/>
              <w:bottom w:w="28" w:type="dxa"/>
              <w:right w:w="85" w:type="dxa"/>
            </w:tcMar>
            <w:vAlign w:val="center"/>
          </w:tcPr>
          <w:p w:rsidR="002D5B91" w:rsidRPr="008513B3" w:rsidRDefault="002D5B91">
            <w:pPr>
              <w:spacing w:line="0" w:lineRule="atLeast"/>
              <w:jc w:val="center"/>
              <w:rPr>
                <w:szCs w:val="21"/>
              </w:rPr>
            </w:pPr>
          </w:p>
          <w:p w:rsidR="002D5B91" w:rsidRPr="008513B3" w:rsidRDefault="002D5B91">
            <w:pPr>
              <w:pStyle w:val="2"/>
              <w:spacing w:line="0" w:lineRule="atLeast"/>
              <w:rPr>
                <w:rFonts w:ascii="Times New Roman" w:hAnsi="Times New Roman"/>
                <w:sz w:val="21"/>
                <w:szCs w:val="21"/>
              </w:rPr>
            </w:pPr>
          </w:p>
        </w:tc>
        <w:tc>
          <w:tcPr>
            <w:tcW w:w="1296" w:type="pct"/>
            <w:tcMar>
              <w:top w:w="28" w:type="dxa"/>
              <w:bottom w:w="28" w:type="dxa"/>
              <w:right w:w="85" w:type="dxa"/>
            </w:tcMar>
            <w:vAlign w:val="center"/>
          </w:tcPr>
          <w:p w:rsidR="002D5B91" w:rsidRPr="008513B3" w:rsidRDefault="006500F2">
            <w:pPr>
              <w:widowControl/>
              <w:spacing w:line="0" w:lineRule="atLeast"/>
              <w:jc w:val="center"/>
              <w:rPr>
                <w:szCs w:val="21"/>
              </w:rPr>
            </w:pPr>
            <w:r w:rsidRPr="008513B3">
              <w:rPr>
                <w:rFonts w:hint="eastAsia"/>
                <w:szCs w:val="21"/>
              </w:rPr>
              <w:t>坝顶长度（</w:t>
            </w:r>
            <w:r w:rsidRPr="008513B3">
              <w:rPr>
                <w:szCs w:val="21"/>
              </w:rPr>
              <w:t>m</w:t>
            </w:r>
            <w:r w:rsidRPr="008513B3">
              <w:rPr>
                <w:rFonts w:hint="eastAsia"/>
                <w:szCs w:val="21"/>
              </w:rPr>
              <w:t>）</w:t>
            </w:r>
          </w:p>
        </w:tc>
        <w:tc>
          <w:tcPr>
            <w:tcW w:w="1219" w:type="pct"/>
            <w:tcMar>
              <w:top w:w="28" w:type="dxa"/>
              <w:bottom w:w="28" w:type="dxa"/>
              <w:right w:w="85" w:type="dxa"/>
            </w:tcMar>
            <w:vAlign w:val="center"/>
          </w:tcPr>
          <w:p w:rsidR="002D5B91" w:rsidRPr="008513B3" w:rsidRDefault="002D5B91">
            <w:pPr>
              <w:widowControl/>
              <w:spacing w:line="0" w:lineRule="atLeast"/>
              <w:jc w:val="center"/>
              <w:rPr>
                <w:szCs w:val="21"/>
              </w:rPr>
            </w:pPr>
          </w:p>
        </w:tc>
      </w:tr>
      <w:tr w:rsidR="002D5B91" w:rsidRPr="008513B3">
        <w:trPr>
          <w:trHeight w:hRule="exact" w:val="680"/>
          <w:jc w:val="center"/>
        </w:trPr>
        <w:tc>
          <w:tcPr>
            <w:tcW w:w="1341" w:type="pct"/>
            <w:tcMar>
              <w:top w:w="28" w:type="dxa"/>
              <w:bottom w:w="28" w:type="dxa"/>
              <w:right w:w="85" w:type="dxa"/>
            </w:tcMar>
            <w:vAlign w:val="center"/>
          </w:tcPr>
          <w:p w:rsidR="002D5B91" w:rsidRPr="008513B3" w:rsidRDefault="006500F2">
            <w:pPr>
              <w:spacing w:line="0" w:lineRule="atLeast"/>
              <w:jc w:val="center"/>
              <w:rPr>
                <w:szCs w:val="21"/>
              </w:rPr>
            </w:pPr>
            <w:r w:rsidRPr="008513B3">
              <w:rPr>
                <w:rFonts w:hint="eastAsia"/>
                <w:szCs w:val="21"/>
              </w:rPr>
              <w:t>坝顶宽度（</w:t>
            </w:r>
            <w:r w:rsidRPr="008513B3">
              <w:rPr>
                <w:szCs w:val="21"/>
              </w:rPr>
              <w:t>m</w:t>
            </w:r>
            <w:r w:rsidRPr="008513B3">
              <w:rPr>
                <w:rFonts w:hint="eastAsia"/>
                <w:szCs w:val="21"/>
              </w:rPr>
              <w:t>）</w:t>
            </w:r>
          </w:p>
        </w:tc>
        <w:tc>
          <w:tcPr>
            <w:tcW w:w="1144" w:type="pct"/>
            <w:tcMar>
              <w:top w:w="28" w:type="dxa"/>
              <w:bottom w:w="28" w:type="dxa"/>
              <w:right w:w="85" w:type="dxa"/>
            </w:tcMar>
            <w:vAlign w:val="center"/>
          </w:tcPr>
          <w:p w:rsidR="002D5B91" w:rsidRPr="008513B3" w:rsidRDefault="002D5B91">
            <w:pPr>
              <w:spacing w:line="0" w:lineRule="atLeast"/>
              <w:jc w:val="center"/>
              <w:rPr>
                <w:szCs w:val="21"/>
              </w:rPr>
            </w:pPr>
          </w:p>
        </w:tc>
        <w:tc>
          <w:tcPr>
            <w:tcW w:w="1296" w:type="pct"/>
            <w:tcMar>
              <w:top w:w="28" w:type="dxa"/>
              <w:bottom w:w="28" w:type="dxa"/>
              <w:right w:w="85" w:type="dxa"/>
            </w:tcMar>
            <w:vAlign w:val="center"/>
          </w:tcPr>
          <w:p w:rsidR="002D5B91" w:rsidRPr="008513B3" w:rsidRDefault="006500F2">
            <w:pPr>
              <w:widowControl/>
              <w:spacing w:line="0" w:lineRule="atLeast"/>
              <w:jc w:val="center"/>
              <w:rPr>
                <w:szCs w:val="21"/>
              </w:rPr>
            </w:pPr>
            <w:r w:rsidRPr="008513B3">
              <w:rPr>
                <w:rFonts w:hint="eastAsia"/>
                <w:szCs w:val="21"/>
              </w:rPr>
              <w:t>地震基本烈度</w:t>
            </w:r>
          </w:p>
        </w:tc>
        <w:tc>
          <w:tcPr>
            <w:tcW w:w="1219" w:type="pct"/>
            <w:tcMar>
              <w:top w:w="28" w:type="dxa"/>
              <w:bottom w:w="28" w:type="dxa"/>
              <w:right w:w="85" w:type="dxa"/>
            </w:tcMar>
            <w:vAlign w:val="center"/>
          </w:tcPr>
          <w:p w:rsidR="002D5B91" w:rsidRPr="008513B3" w:rsidRDefault="002D5B91">
            <w:pPr>
              <w:widowControl/>
              <w:spacing w:line="0" w:lineRule="atLeast"/>
              <w:jc w:val="center"/>
              <w:rPr>
                <w:szCs w:val="21"/>
              </w:rPr>
            </w:pPr>
          </w:p>
        </w:tc>
      </w:tr>
      <w:tr w:rsidR="002D5B91" w:rsidRPr="008513B3">
        <w:trPr>
          <w:trHeight w:hRule="exact" w:val="680"/>
          <w:jc w:val="center"/>
        </w:trPr>
        <w:tc>
          <w:tcPr>
            <w:tcW w:w="1341" w:type="pct"/>
            <w:tcMar>
              <w:top w:w="28" w:type="dxa"/>
              <w:bottom w:w="28" w:type="dxa"/>
              <w:right w:w="85" w:type="dxa"/>
            </w:tcMar>
            <w:vAlign w:val="center"/>
          </w:tcPr>
          <w:p w:rsidR="002D5B91" w:rsidRPr="008513B3" w:rsidRDefault="006500F2">
            <w:pPr>
              <w:spacing w:line="0" w:lineRule="atLeast"/>
              <w:jc w:val="center"/>
              <w:rPr>
                <w:szCs w:val="21"/>
              </w:rPr>
            </w:pPr>
            <w:r w:rsidRPr="008513B3">
              <w:rPr>
                <w:rFonts w:hint="eastAsia"/>
                <w:szCs w:val="21"/>
              </w:rPr>
              <w:t>设计水头（</w:t>
            </w:r>
            <w:r w:rsidRPr="008513B3">
              <w:rPr>
                <w:szCs w:val="21"/>
              </w:rPr>
              <w:t>m</w:t>
            </w:r>
            <w:r w:rsidRPr="008513B3">
              <w:rPr>
                <w:rFonts w:hint="eastAsia"/>
                <w:szCs w:val="21"/>
              </w:rPr>
              <w:t>）</w:t>
            </w:r>
          </w:p>
        </w:tc>
        <w:tc>
          <w:tcPr>
            <w:tcW w:w="1144" w:type="pct"/>
            <w:tcMar>
              <w:top w:w="28" w:type="dxa"/>
              <w:bottom w:w="28" w:type="dxa"/>
              <w:right w:w="85" w:type="dxa"/>
            </w:tcMar>
            <w:vAlign w:val="center"/>
          </w:tcPr>
          <w:p w:rsidR="002D5B91" w:rsidRPr="008513B3" w:rsidRDefault="002D5B91">
            <w:pPr>
              <w:spacing w:line="0" w:lineRule="atLeast"/>
              <w:jc w:val="center"/>
              <w:rPr>
                <w:szCs w:val="21"/>
              </w:rPr>
            </w:pPr>
          </w:p>
        </w:tc>
        <w:tc>
          <w:tcPr>
            <w:tcW w:w="1296" w:type="pct"/>
            <w:tcMar>
              <w:top w:w="28" w:type="dxa"/>
              <w:bottom w:w="28" w:type="dxa"/>
              <w:right w:w="85" w:type="dxa"/>
            </w:tcMar>
            <w:vAlign w:val="center"/>
          </w:tcPr>
          <w:p w:rsidR="002D5B91" w:rsidRPr="008513B3" w:rsidRDefault="006500F2">
            <w:pPr>
              <w:widowControl/>
              <w:snapToGrid w:val="0"/>
              <w:spacing w:line="0" w:lineRule="atLeast"/>
              <w:jc w:val="center"/>
              <w:rPr>
                <w:szCs w:val="21"/>
              </w:rPr>
            </w:pPr>
            <w:r w:rsidRPr="008513B3">
              <w:rPr>
                <w:rFonts w:hint="eastAsia"/>
                <w:szCs w:val="21"/>
              </w:rPr>
              <w:t>设计引水流量</w:t>
            </w:r>
          </w:p>
          <w:p w:rsidR="002D5B91" w:rsidRPr="008513B3" w:rsidRDefault="006500F2">
            <w:pPr>
              <w:widowControl/>
              <w:snapToGrid w:val="0"/>
              <w:spacing w:line="0" w:lineRule="atLeast"/>
              <w:jc w:val="center"/>
              <w:rPr>
                <w:szCs w:val="21"/>
              </w:rPr>
            </w:pPr>
            <w:r w:rsidRPr="008513B3">
              <w:rPr>
                <w:rFonts w:hint="eastAsia"/>
                <w:szCs w:val="21"/>
              </w:rPr>
              <w:t>（</w:t>
            </w:r>
            <w:r w:rsidRPr="008513B3">
              <w:rPr>
                <w:szCs w:val="21"/>
              </w:rPr>
              <w:t>m</w:t>
            </w:r>
            <w:r w:rsidRPr="008513B3">
              <w:rPr>
                <w:szCs w:val="21"/>
                <w:vertAlign w:val="superscript"/>
              </w:rPr>
              <w:t>3</w:t>
            </w:r>
            <w:r w:rsidRPr="008513B3">
              <w:rPr>
                <w:szCs w:val="21"/>
              </w:rPr>
              <w:t>/s</w:t>
            </w:r>
            <w:r w:rsidRPr="008513B3">
              <w:rPr>
                <w:rFonts w:hint="eastAsia"/>
                <w:szCs w:val="21"/>
              </w:rPr>
              <w:t>）</w:t>
            </w:r>
          </w:p>
        </w:tc>
        <w:tc>
          <w:tcPr>
            <w:tcW w:w="1219" w:type="pct"/>
            <w:tcMar>
              <w:top w:w="28" w:type="dxa"/>
              <w:bottom w:w="28" w:type="dxa"/>
              <w:right w:w="85" w:type="dxa"/>
            </w:tcMar>
            <w:vAlign w:val="center"/>
          </w:tcPr>
          <w:p w:rsidR="002D5B91" w:rsidRPr="008513B3" w:rsidRDefault="002D5B91">
            <w:pPr>
              <w:widowControl/>
              <w:spacing w:line="0" w:lineRule="atLeast"/>
              <w:jc w:val="center"/>
              <w:rPr>
                <w:szCs w:val="21"/>
              </w:rPr>
            </w:pPr>
          </w:p>
        </w:tc>
      </w:tr>
      <w:tr w:rsidR="002D5B91" w:rsidRPr="008513B3">
        <w:trPr>
          <w:trHeight w:hRule="exact" w:val="680"/>
          <w:jc w:val="center"/>
        </w:trPr>
        <w:tc>
          <w:tcPr>
            <w:tcW w:w="1341" w:type="pct"/>
            <w:tcMar>
              <w:top w:w="28" w:type="dxa"/>
              <w:bottom w:w="28" w:type="dxa"/>
              <w:right w:w="85" w:type="dxa"/>
            </w:tcMar>
            <w:vAlign w:val="center"/>
          </w:tcPr>
          <w:p w:rsidR="002D5B91" w:rsidRPr="008513B3" w:rsidRDefault="006500F2">
            <w:pPr>
              <w:spacing w:line="0" w:lineRule="atLeast"/>
              <w:jc w:val="center"/>
              <w:rPr>
                <w:szCs w:val="21"/>
              </w:rPr>
            </w:pPr>
            <w:r w:rsidRPr="008513B3">
              <w:rPr>
                <w:rFonts w:hint="eastAsia"/>
                <w:szCs w:val="21"/>
              </w:rPr>
              <w:t>装机容量（</w:t>
            </w:r>
            <w:r w:rsidRPr="008513B3">
              <w:rPr>
                <w:szCs w:val="21"/>
              </w:rPr>
              <w:t>kW</w:t>
            </w:r>
            <w:r w:rsidRPr="008513B3">
              <w:rPr>
                <w:rFonts w:hint="eastAsia"/>
                <w:szCs w:val="21"/>
              </w:rPr>
              <w:t>）</w:t>
            </w:r>
          </w:p>
        </w:tc>
        <w:tc>
          <w:tcPr>
            <w:tcW w:w="1144" w:type="pct"/>
            <w:tcMar>
              <w:top w:w="28" w:type="dxa"/>
              <w:bottom w:w="28" w:type="dxa"/>
              <w:right w:w="85" w:type="dxa"/>
            </w:tcMar>
            <w:vAlign w:val="center"/>
          </w:tcPr>
          <w:p w:rsidR="002D5B91" w:rsidRPr="008513B3" w:rsidRDefault="002D5B91">
            <w:pPr>
              <w:spacing w:line="0" w:lineRule="atLeast"/>
              <w:jc w:val="center"/>
              <w:rPr>
                <w:szCs w:val="21"/>
              </w:rPr>
            </w:pPr>
          </w:p>
        </w:tc>
        <w:tc>
          <w:tcPr>
            <w:tcW w:w="1296" w:type="pct"/>
            <w:tcMar>
              <w:top w:w="28" w:type="dxa"/>
              <w:bottom w:w="28" w:type="dxa"/>
              <w:right w:w="85" w:type="dxa"/>
            </w:tcMar>
            <w:vAlign w:val="center"/>
          </w:tcPr>
          <w:p w:rsidR="002D5B91" w:rsidRPr="008513B3" w:rsidRDefault="006500F2">
            <w:pPr>
              <w:widowControl/>
              <w:snapToGrid w:val="0"/>
              <w:spacing w:line="0" w:lineRule="atLeast"/>
              <w:jc w:val="center"/>
              <w:rPr>
                <w:szCs w:val="21"/>
              </w:rPr>
            </w:pPr>
            <w:r w:rsidRPr="008513B3">
              <w:rPr>
                <w:rFonts w:hint="eastAsia"/>
                <w:szCs w:val="21"/>
              </w:rPr>
              <w:t>建设完工时间</w:t>
            </w:r>
          </w:p>
        </w:tc>
        <w:tc>
          <w:tcPr>
            <w:tcW w:w="1219" w:type="pct"/>
            <w:tcMar>
              <w:top w:w="28" w:type="dxa"/>
              <w:bottom w:w="28" w:type="dxa"/>
              <w:right w:w="85" w:type="dxa"/>
            </w:tcMar>
            <w:vAlign w:val="center"/>
          </w:tcPr>
          <w:p w:rsidR="002D5B91" w:rsidRPr="008513B3" w:rsidRDefault="002D5B91">
            <w:pPr>
              <w:widowControl/>
              <w:spacing w:line="0" w:lineRule="atLeast"/>
              <w:jc w:val="center"/>
              <w:rPr>
                <w:szCs w:val="21"/>
              </w:rPr>
            </w:pPr>
          </w:p>
        </w:tc>
      </w:tr>
      <w:tr w:rsidR="002D5B91" w:rsidRPr="008513B3">
        <w:trPr>
          <w:trHeight w:hRule="exact" w:val="680"/>
          <w:jc w:val="center"/>
        </w:trPr>
        <w:tc>
          <w:tcPr>
            <w:tcW w:w="1341" w:type="pct"/>
            <w:tcMar>
              <w:top w:w="28" w:type="dxa"/>
              <w:bottom w:w="28" w:type="dxa"/>
              <w:right w:w="85" w:type="dxa"/>
            </w:tcMar>
            <w:vAlign w:val="center"/>
          </w:tcPr>
          <w:p w:rsidR="002D5B91" w:rsidRPr="008513B3" w:rsidRDefault="006500F2">
            <w:pPr>
              <w:spacing w:line="0" w:lineRule="atLeast"/>
              <w:jc w:val="center"/>
              <w:rPr>
                <w:szCs w:val="21"/>
              </w:rPr>
            </w:pPr>
            <w:r w:rsidRPr="008513B3">
              <w:rPr>
                <w:rFonts w:hint="eastAsia"/>
                <w:szCs w:val="21"/>
              </w:rPr>
              <w:t>年均发电量</w:t>
            </w:r>
          </w:p>
          <w:p w:rsidR="002D5B91" w:rsidRPr="008513B3" w:rsidRDefault="006500F2">
            <w:pPr>
              <w:spacing w:line="0" w:lineRule="atLeast"/>
              <w:jc w:val="center"/>
              <w:rPr>
                <w:szCs w:val="21"/>
              </w:rPr>
            </w:pPr>
            <w:r w:rsidRPr="008513B3">
              <w:rPr>
                <w:rFonts w:hint="eastAsia"/>
                <w:szCs w:val="21"/>
              </w:rPr>
              <w:t>（万</w:t>
            </w:r>
            <w:r w:rsidRPr="008513B3">
              <w:rPr>
                <w:color w:val="333333"/>
                <w:sz w:val="20"/>
                <w:szCs w:val="20"/>
                <w:shd w:val="clear" w:color="auto" w:fill="FFFFFF"/>
              </w:rPr>
              <w:t>kW·h</w:t>
            </w:r>
            <w:r w:rsidRPr="008513B3">
              <w:rPr>
                <w:rFonts w:hint="eastAsia"/>
                <w:szCs w:val="21"/>
              </w:rPr>
              <w:t>）</w:t>
            </w:r>
          </w:p>
        </w:tc>
        <w:tc>
          <w:tcPr>
            <w:tcW w:w="1144" w:type="pct"/>
            <w:tcMar>
              <w:top w:w="28" w:type="dxa"/>
              <w:bottom w:w="28" w:type="dxa"/>
              <w:right w:w="85" w:type="dxa"/>
            </w:tcMar>
            <w:vAlign w:val="center"/>
          </w:tcPr>
          <w:p w:rsidR="002D5B91" w:rsidRPr="008513B3" w:rsidRDefault="002D5B91">
            <w:pPr>
              <w:spacing w:line="0" w:lineRule="atLeast"/>
              <w:jc w:val="center"/>
              <w:rPr>
                <w:szCs w:val="21"/>
              </w:rPr>
            </w:pPr>
          </w:p>
        </w:tc>
        <w:tc>
          <w:tcPr>
            <w:tcW w:w="1296" w:type="pct"/>
            <w:tcMar>
              <w:top w:w="28" w:type="dxa"/>
              <w:bottom w:w="28" w:type="dxa"/>
              <w:right w:w="85" w:type="dxa"/>
            </w:tcMar>
            <w:vAlign w:val="center"/>
          </w:tcPr>
          <w:p w:rsidR="002D5B91" w:rsidRPr="008513B3" w:rsidRDefault="006500F2">
            <w:pPr>
              <w:widowControl/>
              <w:snapToGrid w:val="0"/>
              <w:spacing w:line="0" w:lineRule="atLeast"/>
              <w:jc w:val="center"/>
              <w:rPr>
                <w:szCs w:val="21"/>
              </w:rPr>
            </w:pPr>
            <w:r w:rsidRPr="008513B3">
              <w:rPr>
                <w:rFonts w:hint="eastAsia"/>
                <w:szCs w:val="21"/>
              </w:rPr>
              <w:t>工程投资（以竣工结算为准，并附年份）</w:t>
            </w:r>
          </w:p>
        </w:tc>
        <w:tc>
          <w:tcPr>
            <w:tcW w:w="1219" w:type="pct"/>
            <w:tcMar>
              <w:top w:w="28" w:type="dxa"/>
              <w:bottom w:w="28" w:type="dxa"/>
              <w:right w:w="85" w:type="dxa"/>
            </w:tcMar>
            <w:vAlign w:val="center"/>
          </w:tcPr>
          <w:p w:rsidR="002D5B91" w:rsidRPr="008513B3" w:rsidRDefault="002D5B91">
            <w:pPr>
              <w:widowControl/>
              <w:spacing w:line="0" w:lineRule="atLeast"/>
              <w:jc w:val="center"/>
              <w:rPr>
                <w:szCs w:val="21"/>
              </w:rPr>
            </w:pPr>
          </w:p>
        </w:tc>
      </w:tr>
      <w:tr w:rsidR="002D5B91" w:rsidRPr="008513B3">
        <w:trPr>
          <w:trHeight w:hRule="exact" w:val="680"/>
          <w:jc w:val="center"/>
        </w:trPr>
        <w:tc>
          <w:tcPr>
            <w:tcW w:w="1341" w:type="pct"/>
            <w:tcMar>
              <w:top w:w="28" w:type="dxa"/>
              <w:bottom w:w="28" w:type="dxa"/>
              <w:right w:w="85" w:type="dxa"/>
            </w:tcMar>
            <w:vAlign w:val="center"/>
          </w:tcPr>
          <w:p w:rsidR="002D5B91" w:rsidRPr="008513B3" w:rsidRDefault="006500F2">
            <w:pPr>
              <w:spacing w:line="0" w:lineRule="atLeast"/>
              <w:jc w:val="center"/>
              <w:rPr>
                <w:szCs w:val="21"/>
              </w:rPr>
            </w:pPr>
            <w:r w:rsidRPr="008513B3">
              <w:rPr>
                <w:rFonts w:hint="eastAsia"/>
                <w:szCs w:val="21"/>
              </w:rPr>
              <w:t>设计单位</w:t>
            </w:r>
          </w:p>
        </w:tc>
        <w:tc>
          <w:tcPr>
            <w:tcW w:w="1144" w:type="pct"/>
            <w:tcMar>
              <w:top w:w="28" w:type="dxa"/>
              <w:bottom w:w="28" w:type="dxa"/>
              <w:right w:w="85" w:type="dxa"/>
            </w:tcMar>
            <w:vAlign w:val="center"/>
          </w:tcPr>
          <w:p w:rsidR="002D5B91" w:rsidRPr="008513B3" w:rsidRDefault="002D5B91">
            <w:pPr>
              <w:spacing w:line="0" w:lineRule="atLeast"/>
              <w:jc w:val="center"/>
              <w:rPr>
                <w:spacing w:val="-12"/>
                <w:w w:val="96"/>
                <w:szCs w:val="21"/>
              </w:rPr>
            </w:pPr>
          </w:p>
        </w:tc>
        <w:tc>
          <w:tcPr>
            <w:tcW w:w="1296" w:type="pct"/>
            <w:tcMar>
              <w:top w:w="28" w:type="dxa"/>
              <w:bottom w:w="28" w:type="dxa"/>
              <w:right w:w="85" w:type="dxa"/>
            </w:tcMar>
            <w:vAlign w:val="center"/>
          </w:tcPr>
          <w:p w:rsidR="002D5B91" w:rsidRPr="008513B3" w:rsidRDefault="006500F2">
            <w:pPr>
              <w:widowControl/>
              <w:spacing w:line="0" w:lineRule="atLeast"/>
              <w:jc w:val="center"/>
              <w:rPr>
                <w:szCs w:val="21"/>
              </w:rPr>
            </w:pPr>
            <w:r w:rsidRPr="008513B3">
              <w:rPr>
                <w:rFonts w:hint="eastAsia"/>
                <w:szCs w:val="21"/>
              </w:rPr>
              <w:t>施工单位</w:t>
            </w:r>
          </w:p>
        </w:tc>
        <w:tc>
          <w:tcPr>
            <w:tcW w:w="1219" w:type="pct"/>
            <w:tcMar>
              <w:top w:w="28" w:type="dxa"/>
              <w:bottom w:w="28" w:type="dxa"/>
              <w:right w:w="85" w:type="dxa"/>
            </w:tcMar>
            <w:vAlign w:val="center"/>
          </w:tcPr>
          <w:p w:rsidR="002D5B91" w:rsidRPr="008513B3" w:rsidRDefault="002D5B91">
            <w:pPr>
              <w:widowControl/>
              <w:spacing w:line="0" w:lineRule="atLeast"/>
              <w:jc w:val="center"/>
              <w:rPr>
                <w:szCs w:val="21"/>
              </w:rPr>
            </w:pPr>
          </w:p>
        </w:tc>
      </w:tr>
      <w:tr w:rsidR="002D5B91" w:rsidRPr="008513B3">
        <w:trPr>
          <w:trHeight w:hRule="exact" w:val="680"/>
          <w:jc w:val="center"/>
        </w:trPr>
        <w:tc>
          <w:tcPr>
            <w:tcW w:w="1341" w:type="pct"/>
            <w:vMerge w:val="restart"/>
            <w:tcMar>
              <w:top w:w="28" w:type="dxa"/>
              <w:bottom w:w="28" w:type="dxa"/>
              <w:right w:w="85" w:type="dxa"/>
            </w:tcMar>
            <w:vAlign w:val="center"/>
          </w:tcPr>
          <w:p w:rsidR="002D5B91" w:rsidRPr="008513B3" w:rsidRDefault="006500F2">
            <w:pPr>
              <w:spacing w:line="0" w:lineRule="atLeast"/>
              <w:jc w:val="center"/>
              <w:rPr>
                <w:szCs w:val="21"/>
              </w:rPr>
            </w:pPr>
            <w:r w:rsidRPr="008513B3">
              <w:rPr>
                <w:rFonts w:hint="eastAsia"/>
                <w:szCs w:val="21"/>
              </w:rPr>
              <w:t>大坝运行最高水位</w:t>
            </w:r>
          </w:p>
          <w:p w:rsidR="002D5B91" w:rsidRPr="008513B3" w:rsidRDefault="006500F2">
            <w:pPr>
              <w:spacing w:line="0" w:lineRule="atLeast"/>
              <w:jc w:val="center"/>
              <w:rPr>
                <w:szCs w:val="21"/>
              </w:rPr>
            </w:pPr>
            <w:r w:rsidRPr="008513B3">
              <w:rPr>
                <w:rFonts w:hint="eastAsia"/>
                <w:szCs w:val="21"/>
              </w:rPr>
              <w:t>（</w:t>
            </w:r>
            <w:r w:rsidRPr="008513B3">
              <w:rPr>
                <w:szCs w:val="21"/>
              </w:rPr>
              <w:t>m</w:t>
            </w:r>
            <w:r w:rsidRPr="008513B3">
              <w:rPr>
                <w:rFonts w:hint="eastAsia"/>
                <w:szCs w:val="21"/>
              </w:rPr>
              <w:t>）</w:t>
            </w:r>
          </w:p>
        </w:tc>
        <w:tc>
          <w:tcPr>
            <w:tcW w:w="1144" w:type="pct"/>
            <w:tcMar>
              <w:top w:w="28" w:type="dxa"/>
              <w:bottom w:w="28" w:type="dxa"/>
              <w:right w:w="85" w:type="dxa"/>
            </w:tcMar>
            <w:vAlign w:val="center"/>
          </w:tcPr>
          <w:p w:rsidR="002D5B91" w:rsidRPr="008513B3" w:rsidRDefault="002D5B91">
            <w:pPr>
              <w:spacing w:line="0" w:lineRule="atLeast"/>
              <w:jc w:val="center"/>
              <w:rPr>
                <w:szCs w:val="21"/>
              </w:rPr>
            </w:pPr>
          </w:p>
        </w:tc>
        <w:tc>
          <w:tcPr>
            <w:tcW w:w="1296" w:type="pct"/>
            <w:vMerge w:val="restart"/>
            <w:tcMar>
              <w:top w:w="28" w:type="dxa"/>
              <w:bottom w:w="28" w:type="dxa"/>
              <w:right w:w="85" w:type="dxa"/>
            </w:tcMar>
            <w:vAlign w:val="center"/>
          </w:tcPr>
          <w:p w:rsidR="002D5B91" w:rsidRPr="008513B3" w:rsidRDefault="006500F2">
            <w:pPr>
              <w:spacing w:line="0" w:lineRule="atLeast"/>
              <w:jc w:val="center"/>
              <w:rPr>
                <w:szCs w:val="21"/>
              </w:rPr>
            </w:pPr>
            <w:r w:rsidRPr="008513B3">
              <w:rPr>
                <w:rFonts w:hint="eastAsia"/>
                <w:szCs w:val="21"/>
              </w:rPr>
              <w:t>大坝运行最低水位（</w:t>
            </w:r>
            <w:r w:rsidRPr="008513B3">
              <w:rPr>
                <w:szCs w:val="21"/>
              </w:rPr>
              <w:t>m</w:t>
            </w:r>
            <w:r w:rsidRPr="008513B3">
              <w:rPr>
                <w:rFonts w:hint="eastAsia"/>
                <w:szCs w:val="21"/>
              </w:rPr>
              <w:t>）</w:t>
            </w:r>
          </w:p>
        </w:tc>
        <w:tc>
          <w:tcPr>
            <w:tcW w:w="1219" w:type="pct"/>
            <w:tcMar>
              <w:top w:w="28" w:type="dxa"/>
              <w:bottom w:w="28" w:type="dxa"/>
              <w:right w:w="85" w:type="dxa"/>
            </w:tcMar>
            <w:vAlign w:val="center"/>
          </w:tcPr>
          <w:p w:rsidR="002D5B91" w:rsidRPr="008513B3" w:rsidRDefault="002D5B91">
            <w:pPr>
              <w:spacing w:line="0" w:lineRule="atLeast"/>
              <w:jc w:val="center"/>
              <w:rPr>
                <w:szCs w:val="21"/>
              </w:rPr>
            </w:pPr>
          </w:p>
        </w:tc>
      </w:tr>
      <w:tr w:rsidR="002D5B91" w:rsidRPr="008513B3">
        <w:trPr>
          <w:trHeight w:hRule="exact" w:val="680"/>
          <w:jc w:val="center"/>
        </w:trPr>
        <w:tc>
          <w:tcPr>
            <w:tcW w:w="1341" w:type="pct"/>
            <w:vMerge/>
            <w:tcMar>
              <w:top w:w="28" w:type="dxa"/>
              <w:bottom w:w="28" w:type="dxa"/>
              <w:right w:w="85" w:type="dxa"/>
            </w:tcMar>
            <w:vAlign w:val="center"/>
          </w:tcPr>
          <w:p w:rsidR="002D5B91" w:rsidRPr="008513B3" w:rsidRDefault="002D5B91">
            <w:pPr>
              <w:spacing w:line="0" w:lineRule="atLeast"/>
              <w:jc w:val="center"/>
              <w:rPr>
                <w:szCs w:val="21"/>
              </w:rPr>
            </w:pPr>
          </w:p>
        </w:tc>
        <w:tc>
          <w:tcPr>
            <w:tcW w:w="1144" w:type="pct"/>
            <w:tcMar>
              <w:top w:w="28" w:type="dxa"/>
              <w:bottom w:w="28" w:type="dxa"/>
              <w:right w:w="85" w:type="dxa"/>
            </w:tcMar>
            <w:vAlign w:val="center"/>
          </w:tcPr>
          <w:p w:rsidR="002D5B91" w:rsidRPr="008513B3" w:rsidRDefault="006500F2">
            <w:pPr>
              <w:spacing w:line="0" w:lineRule="atLeast"/>
              <w:jc w:val="center"/>
              <w:rPr>
                <w:szCs w:val="21"/>
              </w:rPr>
            </w:pPr>
            <w:r w:rsidRPr="008513B3">
              <w:rPr>
                <w:rFonts w:hint="eastAsia"/>
                <w:szCs w:val="21"/>
              </w:rPr>
              <w:t>年</w:t>
            </w:r>
            <w:r w:rsidRPr="008513B3">
              <w:rPr>
                <w:szCs w:val="21"/>
              </w:rPr>
              <w:t xml:space="preserve">  </w:t>
            </w:r>
            <w:r w:rsidRPr="008513B3">
              <w:rPr>
                <w:rFonts w:hint="eastAsia"/>
                <w:szCs w:val="21"/>
              </w:rPr>
              <w:t>月</w:t>
            </w:r>
            <w:r w:rsidRPr="008513B3">
              <w:rPr>
                <w:szCs w:val="21"/>
              </w:rPr>
              <w:t xml:space="preserve">  </w:t>
            </w:r>
            <w:r w:rsidRPr="008513B3">
              <w:rPr>
                <w:rFonts w:hint="eastAsia"/>
                <w:szCs w:val="21"/>
              </w:rPr>
              <w:t>日</w:t>
            </w:r>
          </w:p>
        </w:tc>
        <w:tc>
          <w:tcPr>
            <w:tcW w:w="1296" w:type="pct"/>
            <w:vMerge/>
            <w:tcMar>
              <w:top w:w="28" w:type="dxa"/>
              <w:bottom w:w="28" w:type="dxa"/>
              <w:right w:w="85" w:type="dxa"/>
            </w:tcMar>
            <w:vAlign w:val="center"/>
          </w:tcPr>
          <w:p w:rsidR="002D5B91" w:rsidRPr="008513B3" w:rsidRDefault="002D5B91">
            <w:pPr>
              <w:spacing w:line="0" w:lineRule="atLeast"/>
              <w:jc w:val="center"/>
              <w:rPr>
                <w:szCs w:val="21"/>
              </w:rPr>
            </w:pPr>
          </w:p>
        </w:tc>
        <w:tc>
          <w:tcPr>
            <w:tcW w:w="1219" w:type="pct"/>
            <w:tcMar>
              <w:top w:w="28" w:type="dxa"/>
              <w:bottom w:w="28" w:type="dxa"/>
              <w:right w:w="85" w:type="dxa"/>
            </w:tcMar>
            <w:vAlign w:val="center"/>
          </w:tcPr>
          <w:p w:rsidR="002D5B91" w:rsidRPr="008513B3" w:rsidRDefault="006500F2">
            <w:pPr>
              <w:spacing w:line="0" w:lineRule="atLeast"/>
              <w:jc w:val="center"/>
              <w:rPr>
                <w:szCs w:val="21"/>
              </w:rPr>
            </w:pPr>
            <w:r w:rsidRPr="008513B3">
              <w:rPr>
                <w:rFonts w:hint="eastAsia"/>
                <w:szCs w:val="21"/>
              </w:rPr>
              <w:t>年</w:t>
            </w:r>
            <w:r w:rsidRPr="008513B3">
              <w:rPr>
                <w:szCs w:val="21"/>
              </w:rPr>
              <w:t xml:space="preserve">  </w:t>
            </w:r>
            <w:r w:rsidRPr="008513B3">
              <w:rPr>
                <w:rFonts w:hint="eastAsia"/>
                <w:szCs w:val="21"/>
              </w:rPr>
              <w:t>月</w:t>
            </w:r>
            <w:r w:rsidRPr="008513B3">
              <w:rPr>
                <w:szCs w:val="21"/>
              </w:rPr>
              <w:t xml:space="preserve">  </w:t>
            </w:r>
            <w:r w:rsidRPr="008513B3">
              <w:rPr>
                <w:rFonts w:hint="eastAsia"/>
                <w:szCs w:val="21"/>
              </w:rPr>
              <w:t>日</w:t>
            </w:r>
          </w:p>
        </w:tc>
      </w:tr>
      <w:tr w:rsidR="002D5B91" w:rsidRPr="008513B3">
        <w:trPr>
          <w:trHeight w:hRule="exact" w:val="1188"/>
          <w:jc w:val="center"/>
        </w:trPr>
        <w:tc>
          <w:tcPr>
            <w:tcW w:w="1341" w:type="pct"/>
            <w:tcMar>
              <w:top w:w="28" w:type="dxa"/>
              <w:bottom w:w="28" w:type="dxa"/>
              <w:right w:w="85" w:type="dxa"/>
            </w:tcMar>
            <w:vAlign w:val="center"/>
          </w:tcPr>
          <w:p w:rsidR="002D5B91" w:rsidRPr="008513B3" w:rsidRDefault="006500F2">
            <w:pPr>
              <w:spacing w:line="0" w:lineRule="atLeast"/>
              <w:jc w:val="center"/>
              <w:rPr>
                <w:szCs w:val="21"/>
              </w:rPr>
            </w:pPr>
            <w:r w:rsidRPr="008513B3">
              <w:rPr>
                <w:rFonts w:hint="eastAsia"/>
                <w:szCs w:val="21"/>
              </w:rPr>
              <w:t>检查日期</w:t>
            </w:r>
          </w:p>
        </w:tc>
        <w:tc>
          <w:tcPr>
            <w:tcW w:w="1144" w:type="pct"/>
            <w:tcMar>
              <w:top w:w="28" w:type="dxa"/>
              <w:bottom w:w="28" w:type="dxa"/>
              <w:right w:w="85" w:type="dxa"/>
            </w:tcMar>
            <w:vAlign w:val="center"/>
          </w:tcPr>
          <w:p w:rsidR="002D5B91" w:rsidRPr="008513B3" w:rsidRDefault="006500F2">
            <w:pPr>
              <w:spacing w:line="0" w:lineRule="atLeast"/>
              <w:jc w:val="center"/>
              <w:rPr>
                <w:szCs w:val="21"/>
              </w:rPr>
            </w:pPr>
            <w:r w:rsidRPr="008513B3">
              <w:rPr>
                <w:rFonts w:hint="eastAsia"/>
                <w:szCs w:val="21"/>
              </w:rPr>
              <w:t>年</w:t>
            </w:r>
            <w:r w:rsidRPr="008513B3">
              <w:rPr>
                <w:szCs w:val="21"/>
              </w:rPr>
              <w:t xml:space="preserve">  </w:t>
            </w:r>
            <w:r w:rsidRPr="008513B3">
              <w:rPr>
                <w:rFonts w:hint="eastAsia"/>
                <w:szCs w:val="21"/>
              </w:rPr>
              <w:t>月</w:t>
            </w:r>
            <w:r w:rsidRPr="008513B3">
              <w:rPr>
                <w:szCs w:val="21"/>
              </w:rPr>
              <w:t xml:space="preserve">  </w:t>
            </w:r>
            <w:r w:rsidRPr="008513B3">
              <w:rPr>
                <w:rFonts w:hint="eastAsia"/>
                <w:szCs w:val="21"/>
              </w:rPr>
              <w:t>日</w:t>
            </w:r>
          </w:p>
        </w:tc>
        <w:tc>
          <w:tcPr>
            <w:tcW w:w="1296" w:type="pct"/>
            <w:tcMar>
              <w:top w:w="28" w:type="dxa"/>
              <w:bottom w:w="28" w:type="dxa"/>
              <w:right w:w="85" w:type="dxa"/>
            </w:tcMar>
            <w:vAlign w:val="center"/>
          </w:tcPr>
          <w:p w:rsidR="002D5B91" w:rsidRPr="008513B3" w:rsidRDefault="006500F2">
            <w:pPr>
              <w:spacing w:line="0" w:lineRule="atLeast"/>
              <w:jc w:val="center"/>
              <w:rPr>
                <w:szCs w:val="21"/>
              </w:rPr>
            </w:pPr>
            <w:r w:rsidRPr="008513B3">
              <w:rPr>
                <w:rFonts w:hint="eastAsia"/>
                <w:szCs w:val="21"/>
              </w:rPr>
              <w:t>检查时水位（</w:t>
            </w:r>
            <w:r w:rsidRPr="008513B3">
              <w:rPr>
                <w:szCs w:val="21"/>
              </w:rPr>
              <w:t>m</w:t>
            </w:r>
            <w:r w:rsidRPr="008513B3">
              <w:rPr>
                <w:rFonts w:hint="eastAsia"/>
                <w:szCs w:val="21"/>
              </w:rPr>
              <w:t>）</w:t>
            </w:r>
          </w:p>
        </w:tc>
        <w:tc>
          <w:tcPr>
            <w:tcW w:w="1219" w:type="pct"/>
            <w:tcMar>
              <w:top w:w="28" w:type="dxa"/>
              <w:bottom w:w="28" w:type="dxa"/>
              <w:right w:w="85" w:type="dxa"/>
            </w:tcMar>
            <w:vAlign w:val="center"/>
          </w:tcPr>
          <w:p w:rsidR="002D5B91" w:rsidRPr="008513B3" w:rsidRDefault="002D5B91">
            <w:pPr>
              <w:spacing w:line="0" w:lineRule="atLeast"/>
              <w:jc w:val="center"/>
              <w:rPr>
                <w:szCs w:val="21"/>
              </w:rPr>
            </w:pPr>
          </w:p>
        </w:tc>
      </w:tr>
    </w:tbl>
    <w:p w:rsidR="002D5B91" w:rsidRPr="008513B3" w:rsidRDefault="002D5B91">
      <w:pPr>
        <w:widowControl/>
        <w:jc w:val="left"/>
        <w:rPr>
          <w:rFonts w:ascii="仿宋_GB2312" w:eastAsia="仿宋_GB2312" w:hAnsi="仿宋_GB2312" w:cs="仿宋_GB2312"/>
          <w:sz w:val="32"/>
          <w:szCs w:val="32"/>
        </w:rPr>
        <w:sectPr w:rsidR="002D5B91" w:rsidRPr="008513B3">
          <w:headerReference w:type="default" r:id="rId8"/>
          <w:footerReference w:type="default" r:id="rId9"/>
          <w:pgSz w:w="11906" w:h="16838"/>
          <w:pgMar w:top="1440" w:right="1800" w:bottom="1440" w:left="1800" w:header="851" w:footer="680" w:gutter="0"/>
          <w:pgNumType w:start="1"/>
          <w:cols w:space="720"/>
          <w:docGrid w:type="lines" w:linePitch="312"/>
        </w:sectPr>
      </w:pPr>
    </w:p>
    <w:tbl>
      <w:tblPr>
        <w:tblW w:w="4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89"/>
        <w:gridCol w:w="486"/>
        <w:gridCol w:w="15"/>
        <w:gridCol w:w="244"/>
        <w:gridCol w:w="609"/>
        <w:gridCol w:w="3635"/>
        <w:gridCol w:w="2591"/>
      </w:tblGrid>
      <w:tr w:rsidR="002D5B91" w:rsidRPr="008513B3">
        <w:trPr>
          <w:trHeight w:hRule="exact" w:val="567"/>
          <w:jc w:val="center"/>
        </w:trPr>
        <w:tc>
          <w:tcPr>
            <w:tcW w:w="1280" w:type="pct"/>
            <w:gridSpan w:val="5"/>
            <w:vMerge w:val="restart"/>
            <w:vAlign w:val="center"/>
          </w:tcPr>
          <w:p w:rsidR="002D5B91" w:rsidRPr="008513B3" w:rsidRDefault="006500F2">
            <w:pPr>
              <w:spacing w:line="0" w:lineRule="atLeast"/>
              <w:jc w:val="center"/>
              <w:rPr>
                <w:rFonts w:eastAsiaTheme="minorEastAsia"/>
                <w:szCs w:val="21"/>
              </w:rPr>
            </w:pPr>
            <w:r w:rsidRPr="008513B3">
              <w:rPr>
                <w:rFonts w:eastAsiaTheme="minorEastAsia"/>
                <w:szCs w:val="21"/>
              </w:rPr>
              <w:lastRenderedPageBreak/>
              <w:br w:type="column"/>
            </w:r>
            <w:r w:rsidRPr="008513B3">
              <w:rPr>
                <w:rFonts w:eastAsiaTheme="minorEastAsia" w:hint="eastAsia"/>
                <w:szCs w:val="21"/>
              </w:rPr>
              <w:t>检查部位</w:t>
            </w:r>
          </w:p>
        </w:tc>
        <w:tc>
          <w:tcPr>
            <w:tcW w:w="3720" w:type="pct"/>
            <w:gridSpan w:val="2"/>
            <w:vAlign w:val="center"/>
          </w:tcPr>
          <w:p w:rsidR="002D5B91" w:rsidRPr="008513B3" w:rsidRDefault="006500F2">
            <w:pPr>
              <w:widowControl/>
              <w:spacing w:line="0" w:lineRule="atLeast"/>
              <w:jc w:val="center"/>
              <w:rPr>
                <w:rFonts w:eastAsiaTheme="minorEastAsia"/>
                <w:color w:val="000000"/>
                <w:szCs w:val="21"/>
              </w:rPr>
            </w:pPr>
            <w:r w:rsidRPr="008513B3">
              <w:rPr>
                <w:rFonts w:eastAsiaTheme="minorEastAsia" w:hint="eastAsia"/>
                <w:color w:val="000000"/>
                <w:szCs w:val="21"/>
              </w:rPr>
              <w:t>检查情况记录</w:t>
            </w:r>
          </w:p>
        </w:tc>
      </w:tr>
      <w:tr w:rsidR="002D5B91" w:rsidRPr="008513B3">
        <w:trPr>
          <w:trHeight w:hRule="exact" w:val="567"/>
          <w:jc w:val="center"/>
        </w:trPr>
        <w:tc>
          <w:tcPr>
            <w:tcW w:w="1280" w:type="pct"/>
            <w:gridSpan w:val="5"/>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jc w:val="center"/>
              <w:rPr>
                <w:rFonts w:eastAsiaTheme="minorEastAsia"/>
                <w:color w:val="000000"/>
                <w:szCs w:val="21"/>
              </w:rPr>
            </w:pPr>
            <w:r w:rsidRPr="008513B3">
              <w:rPr>
                <w:rFonts w:eastAsiaTheme="minorEastAsia" w:hint="eastAsia"/>
                <w:color w:val="000000"/>
                <w:szCs w:val="21"/>
              </w:rPr>
              <w:t>存在问题（</w:t>
            </w:r>
            <w:r w:rsidRPr="008513B3">
              <w:rPr>
                <w:rFonts w:ascii="MS Mincho" w:eastAsia="MS Mincho" w:hAnsi="MS Mincho" w:cs="MS Mincho"/>
                <w:color w:val="000000"/>
                <w:szCs w:val="21"/>
              </w:rPr>
              <w:t>☑</w:t>
            </w:r>
            <w:r w:rsidRPr="008513B3">
              <w:rPr>
                <w:rFonts w:eastAsiaTheme="minorEastAsia" w:hint="eastAsia"/>
                <w:color w:val="000000"/>
                <w:szCs w:val="21"/>
              </w:rPr>
              <w:t>有、</w:t>
            </w:r>
            <w:r w:rsidRPr="008513B3">
              <w:rPr>
                <w:rFonts w:ascii="MS Mincho" w:eastAsia="MS Mincho" w:hAnsi="MS Mincho" w:cs="MS Mincho"/>
                <w:color w:val="000000"/>
                <w:szCs w:val="21"/>
              </w:rPr>
              <w:t>☒</w:t>
            </w:r>
            <w:r w:rsidRPr="008513B3">
              <w:rPr>
                <w:rFonts w:eastAsiaTheme="minorEastAsia" w:hint="eastAsia"/>
                <w:color w:val="000000"/>
                <w:szCs w:val="21"/>
              </w:rPr>
              <w:t>无）</w:t>
            </w:r>
          </w:p>
        </w:tc>
        <w:tc>
          <w:tcPr>
            <w:tcW w:w="1548" w:type="pct"/>
            <w:vAlign w:val="center"/>
          </w:tcPr>
          <w:p w:rsidR="002D5B91" w:rsidRPr="008513B3" w:rsidRDefault="006500F2">
            <w:pPr>
              <w:widowControl/>
              <w:spacing w:line="0" w:lineRule="atLeast"/>
              <w:jc w:val="center"/>
              <w:rPr>
                <w:rFonts w:eastAsiaTheme="minorEastAsia"/>
                <w:color w:val="000000"/>
                <w:szCs w:val="21"/>
              </w:rPr>
            </w:pPr>
            <w:r w:rsidRPr="008513B3">
              <w:rPr>
                <w:rFonts w:eastAsiaTheme="minorEastAsia" w:hint="eastAsia"/>
                <w:color w:val="000000"/>
                <w:szCs w:val="21"/>
              </w:rPr>
              <w:t>问题描述</w:t>
            </w:r>
          </w:p>
          <w:p w:rsidR="002D5B91" w:rsidRPr="008513B3" w:rsidRDefault="006500F2">
            <w:pPr>
              <w:widowControl/>
              <w:spacing w:line="0" w:lineRule="atLeast"/>
              <w:jc w:val="center"/>
              <w:rPr>
                <w:rFonts w:eastAsiaTheme="minorEastAsia"/>
                <w:color w:val="000000"/>
                <w:szCs w:val="21"/>
              </w:rPr>
            </w:pPr>
            <w:r w:rsidRPr="008513B3">
              <w:rPr>
                <w:rFonts w:eastAsiaTheme="minorEastAsia" w:hint="eastAsia"/>
                <w:color w:val="000000"/>
                <w:szCs w:val="21"/>
              </w:rPr>
              <w:t>（内容、范围、程度）</w:t>
            </w:r>
          </w:p>
        </w:tc>
      </w:tr>
      <w:tr w:rsidR="002D5B91" w:rsidRPr="008513B3">
        <w:trPr>
          <w:trHeight w:hRule="exact" w:val="567"/>
          <w:jc w:val="center"/>
        </w:trPr>
        <w:tc>
          <w:tcPr>
            <w:tcW w:w="471" w:type="pct"/>
            <w:vMerge w:val="restart"/>
            <w:vAlign w:val="center"/>
          </w:tcPr>
          <w:p w:rsidR="002D5B91" w:rsidRPr="008513B3" w:rsidRDefault="006500F2">
            <w:pPr>
              <w:widowControl/>
              <w:spacing w:line="0" w:lineRule="atLeast"/>
              <w:ind w:left="525" w:hangingChars="250" w:hanging="525"/>
              <w:jc w:val="center"/>
              <w:rPr>
                <w:rFonts w:eastAsiaTheme="minorEastAsia"/>
                <w:color w:val="000000"/>
                <w:szCs w:val="21"/>
              </w:rPr>
            </w:pPr>
            <w:r w:rsidRPr="008513B3">
              <w:rPr>
                <w:rFonts w:eastAsiaTheme="minorEastAsia" w:hint="eastAsia"/>
                <w:color w:val="000000"/>
                <w:szCs w:val="21"/>
              </w:rPr>
              <w:t>土石坝</w:t>
            </w:r>
          </w:p>
        </w:tc>
        <w:tc>
          <w:tcPr>
            <w:tcW w:w="290" w:type="pct"/>
            <w:vMerge w:val="restart"/>
            <w:vAlign w:val="center"/>
          </w:tcPr>
          <w:p w:rsidR="002D5B91" w:rsidRPr="008513B3" w:rsidRDefault="006500F2">
            <w:pPr>
              <w:spacing w:line="0" w:lineRule="atLeast"/>
              <w:jc w:val="center"/>
              <w:rPr>
                <w:rFonts w:eastAsiaTheme="minorEastAsia"/>
                <w:szCs w:val="21"/>
              </w:rPr>
            </w:pPr>
            <w:r w:rsidRPr="008513B3">
              <w:rPr>
                <w:rFonts w:eastAsiaTheme="minorEastAsia" w:hint="eastAsia"/>
                <w:szCs w:val="21"/>
              </w:rPr>
              <w:t>坝</w:t>
            </w:r>
          </w:p>
          <w:p w:rsidR="002D5B91" w:rsidRPr="008513B3" w:rsidRDefault="006500F2">
            <w:pPr>
              <w:spacing w:line="0" w:lineRule="atLeast"/>
              <w:jc w:val="center"/>
              <w:rPr>
                <w:rFonts w:eastAsiaTheme="minorEastAsia"/>
                <w:szCs w:val="21"/>
              </w:rPr>
            </w:pPr>
            <w:r w:rsidRPr="008513B3">
              <w:rPr>
                <w:rFonts w:eastAsiaTheme="minorEastAsia" w:hint="eastAsia"/>
                <w:szCs w:val="21"/>
              </w:rPr>
              <w:t>顶</w:t>
            </w:r>
          </w:p>
        </w:tc>
        <w:tc>
          <w:tcPr>
            <w:tcW w:w="519" w:type="pct"/>
            <w:gridSpan w:val="3"/>
            <w:vAlign w:val="center"/>
          </w:tcPr>
          <w:p w:rsidR="002D5B91" w:rsidRPr="008513B3" w:rsidRDefault="006500F2">
            <w:pPr>
              <w:spacing w:line="0" w:lineRule="atLeast"/>
              <w:jc w:val="center"/>
              <w:rPr>
                <w:rFonts w:eastAsiaTheme="minorEastAsia"/>
                <w:szCs w:val="21"/>
              </w:rPr>
            </w:pPr>
            <w:r w:rsidRPr="008513B3">
              <w:rPr>
                <w:rFonts w:eastAsiaTheme="minorEastAsia" w:hint="eastAsia"/>
                <w:szCs w:val="21"/>
              </w:rPr>
              <w:t>坝顶路面</w:t>
            </w:r>
          </w:p>
        </w:tc>
        <w:tc>
          <w:tcPr>
            <w:tcW w:w="2172" w:type="pct"/>
            <w:vAlign w:val="center"/>
          </w:tcPr>
          <w:p w:rsidR="002D5B91" w:rsidRPr="008513B3" w:rsidRDefault="006500F2">
            <w:pPr>
              <w:widowControl/>
              <w:spacing w:line="0" w:lineRule="atLeast"/>
              <w:rPr>
                <w:rFonts w:eastAsiaTheme="minorEastAsia"/>
                <w:szCs w:val="21"/>
              </w:rPr>
            </w:pPr>
            <w:r w:rsidRPr="008513B3">
              <w:rPr>
                <w:rFonts w:eastAsiaTheme="minorEastAsia" w:hint="eastAsia"/>
                <w:color w:val="000000"/>
                <w:szCs w:val="21"/>
              </w:rPr>
              <w:t>□存在裂缝、塌陷、积水、路面脱空等</w:t>
            </w:r>
          </w:p>
        </w:tc>
        <w:tc>
          <w:tcPr>
            <w:tcW w:w="1548" w:type="pct"/>
            <w:vAlign w:val="center"/>
          </w:tcPr>
          <w:p w:rsidR="002D5B91" w:rsidRPr="008513B3" w:rsidRDefault="002D5B91">
            <w:pPr>
              <w:widowControl/>
              <w:spacing w:line="0" w:lineRule="atLeast"/>
              <w:rPr>
                <w:rFonts w:eastAsiaTheme="minorEastAsia"/>
                <w:szCs w:val="21"/>
              </w:rPr>
            </w:pPr>
          </w:p>
        </w:tc>
      </w:tr>
      <w:tr w:rsidR="002D5B91" w:rsidRPr="008513B3">
        <w:trPr>
          <w:trHeight w:hRule="exact" w:val="567"/>
          <w:jc w:val="center"/>
        </w:trPr>
        <w:tc>
          <w:tcPr>
            <w:tcW w:w="471" w:type="pct"/>
            <w:vMerge/>
            <w:vAlign w:val="center"/>
          </w:tcPr>
          <w:p w:rsidR="002D5B91" w:rsidRPr="008513B3" w:rsidRDefault="002D5B91">
            <w:pPr>
              <w:spacing w:line="0" w:lineRule="atLeast"/>
              <w:jc w:val="center"/>
              <w:rPr>
                <w:rFonts w:eastAsiaTheme="minorEastAsia"/>
                <w:color w:val="000000"/>
                <w:szCs w:val="21"/>
              </w:rPr>
            </w:pPr>
          </w:p>
        </w:tc>
        <w:tc>
          <w:tcPr>
            <w:tcW w:w="290" w:type="pct"/>
            <w:vMerge/>
            <w:vAlign w:val="center"/>
          </w:tcPr>
          <w:p w:rsidR="002D5B91" w:rsidRPr="008513B3" w:rsidRDefault="002D5B91">
            <w:pPr>
              <w:spacing w:line="0" w:lineRule="atLeast"/>
              <w:jc w:val="center"/>
              <w:rPr>
                <w:rFonts w:eastAsiaTheme="minorEastAsia"/>
                <w:szCs w:val="21"/>
              </w:rPr>
            </w:pPr>
          </w:p>
        </w:tc>
        <w:tc>
          <w:tcPr>
            <w:tcW w:w="519" w:type="pct"/>
            <w:gridSpan w:val="3"/>
            <w:vAlign w:val="center"/>
          </w:tcPr>
          <w:p w:rsidR="002D5B91" w:rsidRPr="008513B3" w:rsidRDefault="006500F2">
            <w:pPr>
              <w:spacing w:line="0" w:lineRule="atLeast"/>
              <w:jc w:val="center"/>
              <w:rPr>
                <w:rFonts w:eastAsiaTheme="minorEastAsia"/>
                <w:szCs w:val="21"/>
              </w:rPr>
            </w:pPr>
            <w:r w:rsidRPr="008513B3">
              <w:rPr>
                <w:rFonts w:eastAsiaTheme="minorEastAsia" w:hint="eastAsia"/>
                <w:szCs w:val="21"/>
              </w:rPr>
              <w:t>排水设施</w:t>
            </w: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w:t>
            </w:r>
            <w:r w:rsidRPr="008513B3">
              <w:rPr>
                <w:rFonts w:eastAsiaTheme="minorEastAsia" w:hint="eastAsia"/>
                <w:szCs w:val="21"/>
              </w:rPr>
              <w:t>存在破损</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spacing w:line="0" w:lineRule="atLeast"/>
              <w:jc w:val="center"/>
              <w:rPr>
                <w:rFonts w:eastAsiaTheme="minorEastAsia"/>
                <w:color w:val="000000"/>
                <w:szCs w:val="21"/>
              </w:rPr>
            </w:pPr>
          </w:p>
        </w:tc>
        <w:tc>
          <w:tcPr>
            <w:tcW w:w="290" w:type="pct"/>
            <w:vMerge/>
            <w:vAlign w:val="center"/>
          </w:tcPr>
          <w:p w:rsidR="002D5B91" w:rsidRPr="008513B3" w:rsidRDefault="002D5B91">
            <w:pPr>
              <w:widowControl/>
              <w:spacing w:line="0" w:lineRule="atLeast"/>
              <w:jc w:val="left"/>
              <w:rPr>
                <w:rFonts w:eastAsiaTheme="minorEastAsia"/>
                <w:szCs w:val="21"/>
              </w:rPr>
            </w:pPr>
          </w:p>
        </w:tc>
        <w:tc>
          <w:tcPr>
            <w:tcW w:w="519" w:type="pct"/>
            <w:gridSpan w:val="3"/>
            <w:vAlign w:val="center"/>
          </w:tcPr>
          <w:p w:rsidR="002D5B91" w:rsidRPr="008513B3" w:rsidRDefault="006500F2">
            <w:pPr>
              <w:widowControl/>
              <w:spacing w:line="0" w:lineRule="atLeast"/>
              <w:jc w:val="center"/>
              <w:rPr>
                <w:rFonts w:eastAsiaTheme="minorEastAsia"/>
                <w:szCs w:val="21"/>
              </w:rPr>
            </w:pPr>
            <w:r w:rsidRPr="008513B3">
              <w:rPr>
                <w:rFonts w:eastAsiaTheme="minorEastAsia" w:hint="eastAsia"/>
                <w:szCs w:val="21"/>
              </w:rPr>
              <w:t>防浪墙</w:t>
            </w:r>
          </w:p>
        </w:tc>
        <w:tc>
          <w:tcPr>
            <w:tcW w:w="2172" w:type="pct"/>
            <w:vAlign w:val="center"/>
          </w:tcPr>
          <w:p w:rsidR="002D5B91" w:rsidRPr="008513B3" w:rsidRDefault="006500F2">
            <w:pPr>
              <w:widowControl/>
              <w:spacing w:line="0" w:lineRule="atLeast"/>
              <w:rPr>
                <w:rFonts w:eastAsiaTheme="minorEastAsia"/>
                <w:szCs w:val="21"/>
              </w:rPr>
            </w:pPr>
            <w:r w:rsidRPr="008513B3">
              <w:rPr>
                <w:rFonts w:eastAsiaTheme="minorEastAsia" w:hint="eastAsia"/>
                <w:color w:val="000000"/>
                <w:szCs w:val="21"/>
              </w:rPr>
              <w:t>□</w:t>
            </w:r>
            <w:r w:rsidRPr="008513B3">
              <w:rPr>
                <w:rFonts w:eastAsiaTheme="minorEastAsia" w:hint="eastAsia"/>
                <w:szCs w:val="21"/>
              </w:rPr>
              <w:t>存在裂缝、基础脱空、沉陷等</w:t>
            </w:r>
          </w:p>
        </w:tc>
        <w:tc>
          <w:tcPr>
            <w:tcW w:w="1548" w:type="pct"/>
            <w:vAlign w:val="center"/>
          </w:tcPr>
          <w:p w:rsidR="002D5B91" w:rsidRPr="008513B3" w:rsidRDefault="002D5B91">
            <w:pPr>
              <w:widowControl/>
              <w:spacing w:line="0" w:lineRule="atLeast"/>
              <w:rPr>
                <w:rFonts w:eastAsiaTheme="minorEastAsia"/>
                <w:szCs w:val="21"/>
              </w:rPr>
            </w:pPr>
          </w:p>
        </w:tc>
      </w:tr>
      <w:tr w:rsidR="002D5B91" w:rsidRPr="008513B3">
        <w:trPr>
          <w:trHeight w:hRule="exact" w:val="567"/>
          <w:jc w:val="center"/>
        </w:trPr>
        <w:tc>
          <w:tcPr>
            <w:tcW w:w="471" w:type="pct"/>
            <w:vMerge/>
            <w:vAlign w:val="center"/>
          </w:tcPr>
          <w:p w:rsidR="002D5B91" w:rsidRPr="008513B3" w:rsidRDefault="002D5B91">
            <w:pPr>
              <w:spacing w:line="0" w:lineRule="atLeast"/>
              <w:jc w:val="center"/>
              <w:rPr>
                <w:rFonts w:eastAsiaTheme="minorEastAsia"/>
                <w:color w:val="000000"/>
                <w:szCs w:val="21"/>
              </w:rPr>
            </w:pPr>
          </w:p>
        </w:tc>
        <w:tc>
          <w:tcPr>
            <w:tcW w:w="290" w:type="pct"/>
            <w:vMerge w:val="restart"/>
            <w:vAlign w:val="center"/>
          </w:tcPr>
          <w:p w:rsidR="002D5B91" w:rsidRPr="008513B3" w:rsidRDefault="006500F2">
            <w:pPr>
              <w:spacing w:line="0" w:lineRule="atLeast"/>
              <w:jc w:val="center"/>
              <w:rPr>
                <w:rFonts w:eastAsiaTheme="minorEastAsia"/>
                <w:szCs w:val="21"/>
              </w:rPr>
            </w:pPr>
            <w:r w:rsidRPr="008513B3">
              <w:rPr>
                <w:rFonts w:eastAsiaTheme="minorEastAsia" w:hint="eastAsia"/>
                <w:szCs w:val="21"/>
              </w:rPr>
              <w:t>坝</w:t>
            </w:r>
          </w:p>
          <w:p w:rsidR="002D5B91" w:rsidRPr="008513B3" w:rsidRDefault="006500F2">
            <w:pPr>
              <w:spacing w:line="0" w:lineRule="atLeast"/>
              <w:jc w:val="center"/>
              <w:rPr>
                <w:rFonts w:eastAsiaTheme="minorEastAsia"/>
                <w:szCs w:val="21"/>
              </w:rPr>
            </w:pPr>
            <w:r w:rsidRPr="008513B3">
              <w:rPr>
                <w:rFonts w:eastAsiaTheme="minorEastAsia" w:hint="eastAsia"/>
                <w:szCs w:val="21"/>
              </w:rPr>
              <w:t>体</w:t>
            </w:r>
          </w:p>
        </w:tc>
        <w:tc>
          <w:tcPr>
            <w:tcW w:w="519" w:type="pct"/>
            <w:gridSpan w:val="3"/>
            <w:vMerge w:val="restart"/>
            <w:tcBorders>
              <w:top w:val="single" w:sz="4" w:space="0" w:color="auto"/>
              <w:left w:val="single" w:sz="4" w:space="0" w:color="auto"/>
              <w:right w:val="single" w:sz="4" w:space="0" w:color="auto"/>
            </w:tcBorders>
            <w:vAlign w:val="center"/>
          </w:tcPr>
          <w:p w:rsidR="002D5B91" w:rsidRPr="008513B3" w:rsidRDefault="006500F2">
            <w:pPr>
              <w:widowControl/>
              <w:adjustRightInd w:val="0"/>
              <w:snapToGrid w:val="0"/>
              <w:jc w:val="center"/>
              <w:rPr>
                <w:rFonts w:eastAsiaTheme="minorEastAsia"/>
                <w:color w:val="000000"/>
                <w:szCs w:val="21"/>
              </w:rPr>
            </w:pPr>
            <w:r w:rsidRPr="008513B3">
              <w:rPr>
                <w:rFonts w:eastAsiaTheme="minorEastAsia" w:hint="eastAsia"/>
                <w:color w:val="000000"/>
                <w:szCs w:val="21"/>
              </w:rPr>
              <w:t>坝体外观面貌</w:t>
            </w:r>
          </w:p>
        </w:tc>
        <w:tc>
          <w:tcPr>
            <w:tcW w:w="2172" w:type="pct"/>
            <w:tcBorders>
              <w:top w:val="single" w:sz="4" w:space="0" w:color="auto"/>
              <w:left w:val="single" w:sz="4" w:space="0" w:color="auto"/>
              <w:bottom w:val="single" w:sz="4" w:space="0" w:color="auto"/>
              <w:right w:val="single" w:sz="4" w:space="0" w:color="auto"/>
            </w:tcBorders>
            <w:vAlign w:val="center"/>
          </w:tcPr>
          <w:p w:rsidR="002D5B91" w:rsidRPr="008513B3" w:rsidRDefault="006500F2">
            <w:pPr>
              <w:spacing w:line="0" w:lineRule="atLeast"/>
              <w:rPr>
                <w:rFonts w:eastAsiaTheme="minorEastAsia"/>
                <w:szCs w:val="21"/>
              </w:rPr>
            </w:pPr>
            <w:r w:rsidRPr="008513B3">
              <w:rPr>
                <w:rFonts w:eastAsiaTheme="minorEastAsia" w:hint="eastAsia"/>
                <w:szCs w:val="21"/>
              </w:rPr>
              <w:t>□存在塌陷、隆起、滑动、冲刷、垫层流失、架空、风化变质等</w:t>
            </w:r>
          </w:p>
        </w:tc>
        <w:tc>
          <w:tcPr>
            <w:tcW w:w="1548" w:type="pct"/>
            <w:tcBorders>
              <w:top w:val="single" w:sz="4" w:space="0" w:color="auto"/>
              <w:left w:val="single" w:sz="4" w:space="0" w:color="auto"/>
              <w:bottom w:val="single" w:sz="4" w:space="0" w:color="auto"/>
              <w:right w:val="single" w:sz="4" w:space="0" w:color="auto"/>
            </w:tcBorders>
            <w:vAlign w:val="center"/>
          </w:tcPr>
          <w:p w:rsidR="002D5B91" w:rsidRPr="008513B3" w:rsidRDefault="002D5B91">
            <w:pPr>
              <w:spacing w:line="0" w:lineRule="atLeast"/>
              <w:rPr>
                <w:rFonts w:eastAsiaTheme="minorEastAsia"/>
                <w:szCs w:val="21"/>
              </w:rPr>
            </w:pPr>
          </w:p>
        </w:tc>
      </w:tr>
      <w:tr w:rsidR="002D5B91" w:rsidRPr="008513B3">
        <w:trPr>
          <w:trHeight w:hRule="exact" w:val="567"/>
          <w:jc w:val="center"/>
        </w:trPr>
        <w:tc>
          <w:tcPr>
            <w:tcW w:w="471" w:type="pct"/>
            <w:vMerge/>
            <w:vAlign w:val="center"/>
          </w:tcPr>
          <w:p w:rsidR="002D5B91" w:rsidRPr="008513B3" w:rsidRDefault="002D5B91">
            <w:pPr>
              <w:spacing w:line="0" w:lineRule="atLeast"/>
              <w:jc w:val="center"/>
              <w:rPr>
                <w:rFonts w:eastAsiaTheme="minorEastAsia"/>
                <w:color w:val="000000"/>
                <w:szCs w:val="21"/>
              </w:rPr>
            </w:pPr>
          </w:p>
        </w:tc>
        <w:tc>
          <w:tcPr>
            <w:tcW w:w="290" w:type="pct"/>
            <w:vMerge/>
            <w:vAlign w:val="center"/>
          </w:tcPr>
          <w:p w:rsidR="002D5B91" w:rsidRPr="008513B3" w:rsidRDefault="002D5B91">
            <w:pPr>
              <w:spacing w:line="0" w:lineRule="atLeast"/>
              <w:jc w:val="center"/>
              <w:rPr>
                <w:rFonts w:eastAsiaTheme="minorEastAsia"/>
                <w:szCs w:val="21"/>
              </w:rPr>
            </w:pPr>
          </w:p>
        </w:tc>
        <w:tc>
          <w:tcPr>
            <w:tcW w:w="519" w:type="pct"/>
            <w:gridSpan w:val="3"/>
            <w:vMerge/>
            <w:tcBorders>
              <w:left w:val="single" w:sz="4" w:space="0" w:color="auto"/>
              <w:right w:val="single" w:sz="4" w:space="0" w:color="auto"/>
            </w:tcBorders>
            <w:vAlign w:val="center"/>
          </w:tcPr>
          <w:p w:rsidR="002D5B91" w:rsidRPr="008513B3" w:rsidRDefault="002D5B91">
            <w:pPr>
              <w:widowControl/>
              <w:spacing w:line="0" w:lineRule="atLeast"/>
              <w:ind w:left="525" w:hangingChars="250" w:hanging="525"/>
              <w:jc w:val="center"/>
              <w:rPr>
                <w:rFonts w:eastAsiaTheme="minorEastAsia"/>
                <w:color w:val="000000"/>
                <w:szCs w:val="21"/>
              </w:rPr>
            </w:pPr>
          </w:p>
        </w:tc>
        <w:tc>
          <w:tcPr>
            <w:tcW w:w="2172" w:type="pct"/>
            <w:tcBorders>
              <w:top w:val="single" w:sz="4" w:space="0" w:color="auto"/>
              <w:left w:val="single" w:sz="4" w:space="0" w:color="auto"/>
              <w:bottom w:val="single" w:sz="4" w:space="0" w:color="auto"/>
              <w:right w:val="single" w:sz="4" w:space="0" w:color="auto"/>
            </w:tcBorders>
            <w:vAlign w:val="center"/>
          </w:tcPr>
          <w:p w:rsidR="002D5B91" w:rsidRPr="008513B3" w:rsidRDefault="006500F2">
            <w:pPr>
              <w:spacing w:line="0" w:lineRule="atLeast"/>
              <w:rPr>
                <w:rFonts w:eastAsiaTheme="minorEastAsia"/>
                <w:szCs w:val="21"/>
              </w:rPr>
            </w:pPr>
            <w:r w:rsidRPr="008513B3">
              <w:rPr>
                <w:rFonts w:eastAsiaTheme="minorEastAsia" w:hint="eastAsia"/>
                <w:szCs w:val="21"/>
              </w:rPr>
              <w:t>□存在雨淋沟、杂草、荆棘、灌木、乔木等</w:t>
            </w:r>
          </w:p>
        </w:tc>
        <w:tc>
          <w:tcPr>
            <w:tcW w:w="1548" w:type="pct"/>
            <w:tcBorders>
              <w:top w:val="single" w:sz="4" w:space="0" w:color="auto"/>
              <w:left w:val="single" w:sz="4" w:space="0" w:color="auto"/>
              <w:bottom w:val="single" w:sz="4" w:space="0" w:color="auto"/>
              <w:right w:val="single" w:sz="4" w:space="0" w:color="auto"/>
            </w:tcBorders>
            <w:vAlign w:val="center"/>
          </w:tcPr>
          <w:p w:rsidR="002D5B91" w:rsidRPr="008513B3" w:rsidRDefault="002D5B91">
            <w:pPr>
              <w:spacing w:line="0" w:lineRule="atLeast"/>
              <w:rPr>
                <w:rFonts w:eastAsiaTheme="minorEastAsia"/>
                <w:szCs w:val="21"/>
              </w:rPr>
            </w:pPr>
          </w:p>
        </w:tc>
      </w:tr>
      <w:tr w:rsidR="002D5B91" w:rsidRPr="008513B3">
        <w:trPr>
          <w:trHeight w:hRule="exact" w:val="567"/>
          <w:jc w:val="center"/>
        </w:trPr>
        <w:tc>
          <w:tcPr>
            <w:tcW w:w="471" w:type="pct"/>
            <w:vMerge/>
            <w:vAlign w:val="center"/>
          </w:tcPr>
          <w:p w:rsidR="002D5B91" w:rsidRPr="008513B3" w:rsidRDefault="002D5B91">
            <w:pPr>
              <w:spacing w:line="0" w:lineRule="atLeast"/>
              <w:jc w:val="center"/>
              <w:rPr>
                <w:rFonts w:eastAsiaTheme="minorEastAsia"/>
                <w:color w:val="000000"/>
                <w:szCs w:val="21"/>
              </w:rPr>
            </w:pPr>
          </w:p>
        </w:tc>
        <w:tc>
          <w:tcPr>
            <w:tcW w:w="290" w:type="pct"/>
            <w:vMerge/>
            <w:vAlign w:val="center"/>
          </w:tcPr>
          <w:p w:rsidR="002D5B91" w:rsidRPr="008513B3" w:rsidRDefault="002D5B91">
            <w:pPr>
              <w:spacing w:line="0" w:lineRule="atLeast"/>
              <w:jc w:val="center"/>
              <w:rPr>
                <w:rFonts w:eastAsiaTheme="minorEastAsia"/>
                <w:szCs w:val="21"/>
              </w:rPr>
            </w:pPr>
          </w:p>
        </w:tc>
        <w:tc>
          <w:tcPr>
            <w:tcW w:w="519" w:type="pct"/>
            <w:gridSpan w:val="3"/>
            <w:vMerge/>
            <w:tcBorders>
              <w:left w:val="single" w:sz="4" w:space="0" w:color="auto"/>
              <w:bottom w:val="single" w:sz="4" w:space="0" w:color="auto"/>
              <w:right w:val="single" w:sz="4" w:space="0" w:color="auto"/>
            </w:tcBorders>
            <w:vAlign w:val="center"/>
          </w:tcPr>
          <w:p w:rsidR="002D5B91" w:rsidRPr="008513B3" w:rsidRDefault="002D5B91">
            <w:pPr>
              <w:widowControl/>
              <w:spacing w:line="0" w:lineRule="atLeast"/>
              <w:ind w:left="525" w:hangingChars="250" w:hanging="525"/>
              <w:jc w:val="center"/>
              <w:rPr>
                <w:rFonts w:eastAsiaTheme="minorEastAsia"/>
                <w:color w:val="000000"/>
                <w:szCs w:val="21"/>
              </w:rPr>
            </w:pPr>
          </w:p>
        </w:tc>
        <w:tc>
          <w:tcPr>
            <w:tcW w:w="2172" w:type="pct"/>
            <w:tcBorders>
              <w:top w:val="single" w:sz="4" w:space="0" w:color="auto"/>
              <w:left w:val="single" w:sz="4" w:space="0" w:color="auto"/>
              <w:bottom w:val="single" w:sz="4" w:space="0" w:color="auto"/>
              <w:right w:val="single" w:sz="4" w:space="0" w:color="auto"/>
            </w:tcBorders>
            <w:vAlign w:val="center"/>
          </w:tcPr>
          <w:p w:rsidR="002D5B91" w:rsidRPr="008513B3" w:rsidRDefault="006500F2">
            <w:pPr>
              <w:spacing w:line="0" w:lineRule="atLeast"/>
              <w:rPr>
                <w:rFonts w:eastAsiaTheme="minorEastAsia"/>
                <w:szCs w:val="21"/>
              </w:rPr>
            </w:pPr>
            <w:r w:rsidRPr="008513B3">
              <w:rPr>
                <w:rFonts w:eastAsiaTheme="minorEastAsia" w:hint="eastAsia"/>
                <w:szCs w:val="21"/>
              </w:rPr>
              <w:t>□有白蚁等有害动物洞穴和活动痕迹</w:t>
            </w:r>
          </w:p>
        </w:tc>
        <w:tc>
          <w:tcPr>
            <w:tcW w:w="1548" w:type="pct"/>
            <w:tcBorders>
              <w:top w:val="single" w:sz="4" w:space="0" w:color="auto"/>
              <w:left w:val="single" w:sz="4" w:space="0" w:color="auto"/>
              <w:bottom w:val="single" w:sz="4" w:space="0" w:color="auto"/>
              <w:right w:val="single" w:sz="4" w:space="0" w:color="auto"/>
            </w:tcBorders>
            <w:vAlign w:val="center"/>
          </w:tcPr>
          <w:p w:rsidR="002D5B91" w:rsidRPr="008513B3" w:rsidRDefault="002D5B91">
            <w:pPr>
              <w:spacing w:line="0" w:lineRule="atLeast"/>
              <w:rPr>
                <w:rFonts w:eastAsiaTheme="minorEastAsia"/>
                <w:szCs w:val="21"/>
              </w:rPr>
            </w:pPr>
          </w:p>
        </w:tc>
      </w:tr>
      <w:tr w:rsidR="002D5B91" w:rsidRPr="008513B3">
        <w:trPr>
          <w:trHeight w:hRule="exact" w:val="567"/>
          <w:jc w:val="center"/>
        </w:trPr>
        <w:tc>
          <w:tcPr>
            <w:tcW w:w="471" w:type="pct"/>
            <w:vMerge/>
            <w:vAlign w:val="center"/>
          </w:tcPr>
          <w:p w:rsidR="002D5B91" w:rsidRPr="008513B3" w:rsidRDefault="002D5B91">
            <w:pPr>
              <w:spacing w:line="0" w:lineRule="atLeast"/>
              <w:jc w:val="center"/>
              <w:rPr>
                <w:rFonts w:eastAsiaTheme="minorEastAsia"/>
                <w:color w:val="000000"/>
                <w:szCs w:val="21"/>
              </w:rPr>
            </w:pPr>
          </w:p>
        </w:tc>
        <w:tc>
          <w:tcPr>
            <w:tcW w:w="290" w:type="pct"/>
            <w:vMerge/>
            <w:vAlign w:val="center"/>
          </w:tcPr>
          <w:p w:rsidR="002D5B91" w:rsidRPr="008513B3" w:rsidRDefault="002D5B91">
            <w:pPr>
              <w:spacing w:line="0" w:lineRule="atLeast"/>
              <w:jc w:val="center"/>
              <w:rPr>
                <w:rFonts w:eastAsiaTheme="minorEastAsia"/>
                <w:szCs w:val="21"/>
              </w:rPr>
            </w:pPr>
          </w:p>
        </w:tc>
        <w:tc>
          <w:tcPr>
            <w:tcW w:w="519" w:type="pct"/>
            <w:gridSpan w:val="3"/>
            <w:vMerge w:val="restart"/>
            <w:tcBorders>
              <w:top w:val="single" w:sz="4" w:space="0" w:color="auto"/>
              <w:left w:val="single" w:sz="4" w:space="0" w:color="auto"/>
              <w:right w:val="single" w:sz="4" w:space="0" w:color="auto"/>
            </w:tcBorders>
            <w:vAlign w:val="center"/>
          </w:tcPr>
          <w:p w:rsidR="002D5B91" w:rsidRPr="008513B3" w:rsidRDefault="006500F2">
            <w:pPr>
              <w:widowControl/>
              <w:spacing w:line="0" w:lineRule="atLeast"/>
              <w:ind w:left="525" w:hangingChars="250" w:hanging="525"/>
              <w:jc w:val="center"/>
              <w:rPr>
                <w:rFonts w:eastAsiaTheme="minorEastAsia"/>
                <w:color w:val="000000"/>
                <w:szCs w:val="21"/>
              </w:rPr>
            </w:pPr>
            <w:r w:rsidRPr="008513B3">
              <w:rPr>
                <w:rFonts w:eastAsiaTheme="minorEastAsia" w:hint="eastAsia"/>
                <w:color w:val="000000"/>
                <w:szCs w:val="21"/>
              </w:rPr>
              <w:t>防渗体</w:t>
            </w:r>
          </w:p>
        </w:tc>
        <w:tc>
          <w:tcPr>
            <w:tcW w:w="2172" w:type="pct"/>
            <w:tcBorders>
              <w:top w:val="single" w:sz="4" w:space="0" w:color="auto"/>
              <w:left w:val="single" w:sz="4" w:space="0" w:color="auto"/>
              <w:bottom w:val="single" w:sz="4" w:space="0" w:color="auto"/>
              <w:right w:val="single" w:sz="4" w:space="0" w:color="auto"/>
            </w:tcBorders>
            <w:vAlign w:val="center"/>
          </w:tcPr>
          <w:p w:rsidR="002D5B91" w:rsidRPr="008513B3" w:rsidRDefault="006500F2">
            <w:pPr>
              <w:spacing w:line="0" w:lineRule="atLeast"/>
              <w:rPr>
                <w:rFonts w:eastAsiaTheme="minorEastAsia"/>
                <w:szCs w:val="21"/>
              </w:rPr>
            </w:pPr>
            <w:r w:rsidRPr="008513B3">
              <w:rPr>
                <w:rFonts w:eastAsiaTheme="minorEastAsia" w:hint="eastAsia"/>
                <w:szCs w:val="21"/>
              </w:rPr>
              <w:t>□均质土坝坝身存在裂缝、沉降等</w:t>
            </w:r>
          </w:p>
        </w:tc>
        <w:tc>
          <w:tcPr>
            <w:tcW w:w="1548" w:type="pct"/>
            <w:tcBorders>
              <w:top w:val="single" w:sz="4" w:space="0" w:color="auto"/>
              <w:left w:val="single" w:sz="4" w:space="0" w:color="auto"/>
              <w:bottom w:val="single" w:sz="4" w:space="0" w:color="auto"/>
              <w:right w:val="single" w:sz="4" w:space="0" w:color="auto"/>
            </w:tcBorders>
            <w:vAlign w:val="center"/>
          </w:tcPr>
          <w:p w:rsidR="002D5B91" w:rsidRPr="008513B3" w:rsidRDefault="002D5B91">
            <w:pPr>
              <w:spacing w:line="0" w:lineRule="atLeast"/>
              <w:rPr>
                <w:rFonts w:eastAsiaTheme="minorEastAsia"/>
                <w:szCs w:val="21"/>
              </w:rPr>
            </w:pPr>
          </w:p>
        </w:tc>
      </w:tr>
      <w:tr w:rsidR="002D5B91" w:rsidRPr="008513B3">
        <w:trPr>
          <w:trHeight w:hRule="exact" w:val="567"/>
          <w:jc w:val="center"/>
        </w:trPr>
        <w:tc>
          <w:tcPr>
            <w:tcW w:w="471" w:type="pct"/>
            <w:vMerge/>
            <w:vAlign w:val="center"/>
          </w:tcPr>
          <w:p w:rsidR="002D5B91" w:rsidRPr="008513B3" w:rsidRDefault="002D5B91">
            <w:pPr>
              <w:spacing w:line="0" w:lineRule="atLeast"/>
              <w:jc w:val="center"/>
              <w:rPr>
                <w:rFonts w:eastAsiaTheme="minorEastAsia"/>
                <w:color w:val="000000"/>
                <w:szCs w:val="21"/>
              </w:rPr>
            </w:pPr>
          </w:p>
        </w:tc>
        <w:tc>
          <w:tcPr>
            <w:tcW w:w="290" w:type="pct"/>
            <w:vMerge/>
            <w:vAlign w:val="center"/>
          </w:tcPr>
          <w:p w:rsidR="002D5B91" w:rsidRPr="008513B3" w:rsidRDefault="002D5B91">
            <w:pPr>
              <w:spacing w:line="0" w:lineRule="atLeast"/>
              <w:jc w:val="center"/>
              <w:rPr>
                <w:rFonts w:eastAsiaTheme="minorEastAsia"/>
                <w:szCs w:val="21"/>
              </w:rPr>
            </w:pPr>
          </w:p>
        </w:tc>
        <w:tc>
          <w:tcPr>
            <w:tcW w:w="519" w:type="pct"/>
            <w:gridSpan w:val="3"/>
            <w:vMerge/>
            <w:tcBorders>
              <w:left w:val="single" w:sz="4" w:space="0" w:color="auto"/>
              <w:right w:val="single" w:sz="4" w:space="0" w:color="auto"/>
            </w:tcBorders>
            <w:vAlign w:val="center"/>
          </w:tcPr>
          <w:p w:rsidR="002D5B91" w:rsidRPr="008513B3" w:rsidRDefault="002D5B91">
            <w:pPr>
              <w:widowControl/>
              <w:spacing w:line="0" w:lineRule="atLeast"/>
              <w:ind w:left="525" w:hangingChars="250" w:hanging="525"/>
              <w:jc w:val="center"/>
              <w:rPr>
                <w:rFonts w:eastAsiaTheme="minorEastAsia"/>
                <w:color w:val="000000"/>
                <w:szCs w:val="21"/>
              </w:rPr>
            </w:pPr>
          </w:p>
        </w:tc>
        <w:tc>
          <w:tcPr>
            <w:tcW w:w="2172" w:type="pct"/>
            <w:tcBorders>
              <w:top w:val="single" w:sz="4" w:space="0" w:color="auto"/>
              <w:left w:val="single" w:sz="4" w:space="0" w:color="auto"/>
              <w:bottom w:val="single" w:sz="4" w:space="0" w:color="auto"/>
              <w:right w:val="single" w:sz="4" w:space="0" w:color="auto"/>
            </w:tcBorders>
            <w:vAlign w:val="center"/>
          </w:tcPr>
          <w:p w:rsidR="002D5B91" w:rsidRPr="008513B3" w:rsidRDefault="006500F2">
            <w:pPr>
              <w:spacing w:line="0" w:lineRule="atLeast"/>
              <w:rPr>
                <w:rFonts w:eastAsiaTheme="minorEastAsia"/>
                <w:szCs w:val="21"/>
              </w:rPr>
            </w:pPr>
            <w:r w:rsidRPr="008513B3">
              <w:rPr>
                <w:rFonts w:eastAsiaTheme="minorEastAsia" w:hint="eastAsia"/>
                <w:szCs w:val="21"/>
              </w:rPr>
              <w:t>□混凝土面板存在不均匀沉陷、破损、滑塌、裂缝等</w:t>
            </w:r>
          </w:p>
        </w:tc>
        <w:tc>
          <w:tcPr>
            <w:tcW w:w="1548" w:type="pct"/>
            <w:tcBorders>
              <w:top w:val="single" w:sz="4" w:space="0" w:color="auto"/>
              <w:left w:val="single" w:sz="4" w:space="0" w:color="auto"/>
              <w:bottom w:val="single" w:sz="4" w:space="0" w:color="auto"/>
              <w:right w:val="single" w:sz="4" w:space="0" w:color="auto"/>
            </w:tcBorders>
            <w:vAlign w:val="center"/>
          </w:tcPr>
          <w:p w:rsidR="002D5B91" w:rsidRPr="008513B3" w:rsidRDefault="002D5B91">
            <w:pPr>
              <w:spacing w:line="0" w:lineRule="atLeast"/>
              <w:rPr>
                <w:rFonts w:eastAsiaTheme="minorEastAsia"/>
                <w:szCs w:val="21"/>
              </w:rPr>
            </w:pPr>
          </w:p>
        </w:tc>
      </w:tr>
      <w:tr w:rsidR="002D5B91" w:rsidRPr="008513B3">
        <w:trPr>
          <w:trHeight w:hRule="exact" w:val="567"/>
          <w:jc w:val="center"/>
        </w:trPr>
        <w:tc>
          <w:tcPr>
            <w:tcW w:w="471" w:type="pct"/>
            <w:vMerge/>
            <w:vAlign w:val="center"/>
          </w:tcPr>
          <w:p w:rsidR="002D5B91" w:rsidRPr="008513B3" w:rsidRDefault="002D5B91">
            <w:pPr>
              <w:spacing w:line="0" w:lineRule="atLeast"/>
              <w:jc w:val="center"/>
              <w:rPr>
                <w:rFonts w:eastAsiaTheme="minorEastAsia"/>
                <w:color w:val="000000"/>
                <w:szCs w:val="21"/>
              </w:rPr>
            </w:pPr>
          </w:p>
        </w:tc>
        <w:tc>
          <w:tcPr>
            <w:tcW w:w="290" w:type="pct"/>
            <w:vMerge/>
            <w:vAlign w:val="center"/>
          </w:tcPr>
          <w:p w:rsidR="002D5B91" w:rsidRPr="008513B3" w:rsidRDefault="002D5B91">
            <w:pPr>
              <w:spacing w:line="0" w:lineRule="atLeast"/>
              <w:jc w:val="center"/>
              <w:rPr>
                <w:rFonts w:eastAsiaTheme="minorEastAsia"/>
                <w:szCs w:val="21"/>
              </w:rPr>
            </w:pPr>
          </w:p>
        </w:tc>
        <w:tc>
          <w:tcPr>
            <w:tcW w:w="519" w:type="pct"/>
            <w:gridSpan w:val="3"/>
            <w:vMerge/>
            <w:tcBorders>
              <w:left w:val="single" w:sz="4" w:space="0" w:color="auto"/>
              <w:right w:val="single" w:sz="4" w:space="0" w:color="auto"/>
            </w:tcBorders>
            <w:vAlign w:val="center"/>
          </w:tcPr>
          <w:p w:rsidR="002D5B91" w:rsidRPr="008513B3" w:rsidRDefault="002D5B91">
            <w:pPr>
              <w:widowControl/>
              <w:spacing w:line="0" w:lineRule="atLeast"/>
              <w:ind w:left="525" w:hangingChars="250" w:hanging="525"/>
              <w:jc w:val="center"/>
              <w:rPr>
                <w:rFonts w:eastAsiaTheme="minorEastAsia"/>
                <w:color w:val="000000"/>
                <w:szCs w:val="21"/>
              </w:rPr>
            </w:pPr>
          </w:p>
        </w:tc>
        <w:tc>
          <w:tcPr>
            <w:tcW w:w="2172" w:type="pct"/>
            <w:tcBorders>
              <w:top w:val="single" w:sz="4" w:space="0" w:color="auto"/>
              <w:left w:val="single" w:sz="4" w:space="0" w:color="auto"/>
              <w:bottom w:val="single" w:sz="4" w:space="0" w:color="auto"/>
              <w:right w:val="single" w:sz="4" w:space="0" w:color="auto"/>
            </w:tcBorders>
            <w:vAlign w:val="center"/>
          </w:tcPr>
          <w:p w:rsidR="002D5B91" w:rsidRPr="008513B3" w:rsidRDefault="006500F2">
            <w:pPr>
              <w:spacing w:line="0" w:lineRule="atLeast"/>
              <w:rPr>
                <w:rFonts w:eastAsiaTheme="minorEastAsia"/>
                <w:szCs w:val="21"/>
              </w:rPr>
            </w:pPr>
            <w:r w:rsidRPr="008513B3">
              <w:rPr>
                <w:rFonts w:eastAsiaTheme="minorEastAsia" w:hint="eastAsia"/>
                <w:szCs w:val="21"/>
              </w:rPr>
              <w:t>□存在接触缝开合异常、止水破损等</w:t>
            </w:r>
            <w:r w:rsidRPr="008513B3">
              <w:rPr>
                <w:rFonts w:eastAsiaTheme="minorEastAsia"/>
                <w:szCs w:val="21"/>
              </w:rPr>
              <w:t xml:space="preserve"> </w:t>
            </w:r>
          </w:p>
        </w:tc>
        <w:tc>
          <w:tcPr>
            <w:tcW w:w="1548" w:type="pct"/>
            <w:tcBorders>
              <w:top w:val="single" w:sz="4" w:space="0" w:color="auto"/>
              <w:left w:val="single" w:sz="4" w:space="0" w:color="auto"/>
              <w:bottom w:val="single" w:sz="4" w:space="0" w:color="auto"/>
              <w:right w:val="single" w:sz="4" w:space="0" w:color="auto"/>
            </w:tcBorders>
            <w:vAlign w:val="center"/>
          </w:tcPr>
          <w:p w:rsidR="002D5B91" w:rsidRPr="008513B3" w:rsidRDefault="002D5B91">
            <w:pPr>
              <w:spacing w:line="0" w:lineRule="atLeast"/>
              <w:rPr>
                <w:rFonts w:eastAsiaTheme="minorEastAsia"/>
                <w:szCs w:val="21"/>
              </w:rPr>
            </w:pPr>
          </w:p>
        </w:tc>
      </w:tr>
      <w:tr w:rsidR="002D5B91" w:rsidRPr="008513B3">
        <w:trPr>
          <w:trHeight w:hRule="exact" w:val="567"/>
          <w:jc w:val="center"/>
        </w:trPr>
        <w:tc>
          <w:tcPr>
            <w:tcW w:w="471" w:type="pct"/>
            <w:vMerge/>
            <w:vAlign w:val="center"/>
          </w:tcPr>
          <w:p w:rsidR="002D5B91" w:rsidRPr="008513B3" w:rsidRDefault="002D5B91">
            <w:pPr>
              <w:spacing w:line="0" w:lineRule="atLeast"/>
              <w:jc w:val="center"/>
              <w:rPr>
                <w:rFonts w:eastAsiaTheme="minorEastAsia"/>
                <w:color w:val="000000"/>
                <w:szCs w:val="21"/>
              </w:rPr>
            </w:pPr>
          </w:p>
        </w:tc>
        <w:tc>
          <w:tcPr>
            <w:tcW w:w="290" w:type="pct"/>
            <w:vMerge/>
            <w:vAlign w:val="center"/>
          </w:tcPr>
          <w:p w:rsidR="002D5B91" w:rsidRPr="008513B3" w:rsidRDefault="002D5B91">
            <w:pPr>
              <w:spacing w:line="0" w:lineRule="atLeast"/>
              <w:jc w:val="center"/>
              <w:rPr>
                <w:rFonts w:eastAsiaTheme="minorEastAsia"/>
                <w:szCs w:val="21"/>
              </w:rPr>
            </w:pPr>
          </w:p>
        </w:tc>
        <w:tc>
          <w:tcPr>
            <w:tcW w:w="519" w:type="pct"/>
            <w:gridSpan w:val="3"/>
            <w:vMerge/>
            <w:tcBorders>
              <w:left w:val="single" w:sz="4" w:space="0" w:color="auto"/>
              <w:right w:val="single" w:sz="4" w:space="0" w:color="auto"/>
            </w:tcBorders>
            <w:vAlign w:val="center"/>
          </w:tcPr>
          <w:p w:rsidR="002D5B91" w:rsidRPr="008513B3" w:rsidRDefault="002D5B91">
            <w:pPr>
              <w:widowControl/>
              <w:spacing w:line="0" w:lineRule="atLeast"/>
              <w:ind w:left="525" w:hangingChars="250" w:hanging="525"/>
              <w:jc w:val="center"/>
              <w:rPr>
                <w:rFonts w:eastAsiaTheme="minorEastAsia"/>
                <w:color w:val="000000"/>
                <w:szCs w:val="21"/>
              </w:rPr>
            </w:pPr>
          </w:p>
        </w:tc>
        <w:tc>
          <w:tcPr>
            <w:tcW w:w="2172" w:type="pct"/>
            <w:tcBorders>
              <w:top w:val="single" w:sz="4" w:space="0" w:color="auto"/>
              <w:left w:val="single" w:sz="4" w:space="0" w:color="auto"/>
              <w:bottom w:val="single" w:sz="4" w:space="0" w:color="auto"/>
              <w:right w:val="single" w:sz="4" w:space="0" w:color="auto"/>
            </w:tcBorders>
            <w:vAlign w:val="center"/>
          </w:tcPr>
          <w:p w:rsidR="002D5B91" w:rsidRPr="008513B3" w:rsidRDefault="006500F2">
            <w:pPr>
              <w:spacing w:line="0" w:lineRule="atLeast"/>
              <w:rPr>
                <w:rFonts w:eastAsiaTheme="minorEastAsia"/>
                <w:szCs w:val="21"/>
              </w:rPr>
            </w:pPr>
            <w:r w:rsidRPr="008513B3">
              <w:rPr>
                <w:rFonts w:eastAsiaTheme="minorEastAsia" w:hint="eastAsia"/>
                <w:szCs w:val="21"/>
              </w:rPr>
              <w:t>□存在面板和趾板接触处沉降、错动、张开等</w:t>
            </w:r>
          </w:p>
        </w:tc>
        <w:tc>
          <w:tcPr>
            <w:tcW w:w="1548" w:type="pct"/>
            <w:tcBorders>
              <w:top w:val="single" w:sz="4" w:space="0" w:color="auto"/>
              <w:left w:val="single" w:sz="4" w:space="0" w:color="auto"/>
              <w:bottom w:val="single" w:sz="4" w:space="0" w:color="auto"/>
              <w:right w:val="single" w:sz="4" w:space="0" w:color="auto"/>
            </w:tcBorders>
            <w:vAlign w:val="center"/>
          </w:tcPr>
          <w:p w:rsidR="002D5B91" w:rsidRPr="008513B3" w:rsidRDefault="002D5B91">
            <w:pPr>
              <w:spacing w:line="0" w:lineRule="atLeast"/>
              <w:rPr>
                <w:rFonts w:eastAsiaTheme="minorEastAsia"/>
                <w:szCs w:val="21"/>
              </w:rPr>
            </w:pPr>
          </w:p>
        </w:tc>
      </w:tr>
      <w:tr w:rsidR="002D5B91" w:rsidRPr="008513B3">
        <w:trPr>
          <w:trHeight w:hRule="exact" w:val="567"/>
          <w:jc w:val="center"/>
        </w:trPr>
        <w:tc>
          <w:tcPr>
            <w:tcW w:w="471" w:type="pct"/>
            <w:vMerge/>
            <w:vAlign w:val="center"/>
          </w:tcPr>
          <w:p w:rsidR="002D5B91" w:rsidRPr="008513B3" w:rsidRDefault="002D5B91">
            <w:pPr>
              <w:spacing w:line="0" w:lineRule="atLeast"/>
              <w:jc w:val="center"/>
              <w:rPr>
                <w:rFonts w:eastAsiaTheme="minorEastAsia"/>
                <w:color w:val="000000"/>
                <w:szCs w:val="21"/>
              </w:rPr>
            </w:pPr>
          </w:p>
        </w:tc>
        <w:tc>
          <w:tcPr>
            <w:tcW w:w="290" w:type="pct"/>
            <w:vMerge/>
            <w:vAlign w:val="center"/>
          </w:tcPr>
          <w:p w:rsidR="002D5B91" w:rsidRPr="008513B3" w:rsidRDefault="002D5B91">
            <w:pPr>
              <w:spacing w:line="0" w:lineRule="atLeast"/>
              <w:jc w:val="center"/>
              <w:rPr>
                <w:rFonts w:eastAsiaTheme="minorEastAsia"/>
                <w:szCs w:val="21"/>
              </w:rPr>
            </w:pPr>
          </w:p>
        </w:tc>
        <w:tc>
          <w:tcPr>
            <w:tcW w:w="519" w:type="pct"/>
            <w:gridSpan w:val="3"/>
            <w:vMerge/>
            <w:tcBorders>
              <w:left w:val="single" w:sz="4" w:space="0" w:color="auto"/>
              <w:bottom w:val="single" w:sz="4" w:space="0" w:color="auto"/>
              <w:right w:val="single" w:sz="4" w:space="0" w:color="auto"/>
            </w:tcBorders>
            <w:vAlign w:val="center"/>
          </w:tcPr>
          <w:p w:rsidR="002D5B91" w:rsidRPr="008513B3" w:rsidRDefault="002D5B91">
            <w:pPr>
              <w:widowControl/>
              <w:spacing w:line="0" w:lineRule="atLeast"/>
              <w:ind w:left="525" w:hangingChars="250" w:hanging="525"/>
              <w:jc w:val="center"/>
              <w:rPr>
                <w:rFonts w:eastAsiaTheme="minorEastAsia"/>
                <w:color w:val="000000"/>
                <w:szCs w:val="21"/>
              </w:rPr>
            </w:pPr>
          </w:p>
        </w:tc>
        <w:tc>
          <w:tcPr>
            <w:tcW w:w="2172" w:type="pct"/>
            <w:tcBorders>
              <w:top w:val="single" w:sz="4" w:space="0" w:color="auto"/>
              <w:left w:val="single" w:sz="4" w:space="0" w:color="auto"/>
              <w:bottom w:val="single" w:sz="4" w:space="0" w:color="auto"/>
              <w:right w:val="single" w:sz="4" w:space="0" w:color="auto"/>
            </w:tcBorders>
            <w:vAlign w:val="center"/>
          </w:tcPr>
          <w:p w:rsidR="002D5B91" w:rsidRPr="008513B3" w:rsidRDefault="006500F2">
            <w:pPr>
              <w:spacing w:line="0" w:lineRule="atLeast"/>
              <w:rPr>
                <w:rFonts w:eastAsiaTheme="minorEastAsia"/>
                <w:szCs w:val="21"/>
              </w:rPr>
            </w:pPr>
            <w:r w:rsidRPr="008513B3">
              <w:rPr>
                <w:rFonts w:eastAsiaTheme="minorEastAsia" w:hint="eastAsia"/>
                <w:szCs w:val="21"/>
              </w:rPr>
              <w:t>□沥青等其他防渗面板有龟裂、剥落、沉陷、滑塌、破损、裂缝等</w:t>
            </w:r>
          </w:p>
        </w:tc>
        <w:tc>
          <w:tcPr>
            <w:tcW w:w="1548" w:type="pct"/>
            <w:tcBorders>
              <w:top w:val="single" w:sz="4" w:space="0" w:color="auto"/>
              <w:left w:val="single" w:sz="4" w:space="0" w:color="auto"/>
              <w:bottom w:val="single" w:sz="4" w:space="0" w:color="auto"/>
              <w:right w:val="single" w:sz="4" w:space="0" w:color="auto"/>
            </w:tcBorders>
            <w:vAlign w:val="center"/>
          </w:tcPr>
          <w:p w:rsidR="002D5B91" w:rsidRPr="008513B3" w:rsidRDefault="002D5B91">
            <w:pPr>
              <w:spacing w:line="0" w:lineRule="atLeast"/>
              <w:rPr>
                <w:rFonts w:eastAsiaTheme="minorEastAsia"/>
                <w:szCs w:val="21"/>
              </w:rPr>
            </w:pPr>
          </w:p>
        </w:tc>
      </w:tr>
      <w:tr w:rsidR="002D5B91" w:rsidRPr="008513B3">
        <w:trPr>
          <w:trHeight w:hRule="exact" w:val="567"/>
          <w:jc w:val="center"/>
        </w:trPr>
        <w:tc>
          <w:tcPr>
            <w:tcW w:w="471" w:type="pct"/>
            <w:vMerge/>
            <w:vAlign w:val="center"/>
          </w:tcPr>
          <w:p w:rsidR="002D5B91" w:rsidRPr="008513B3" w:rsidRDefault="002D5B91">
            <w:pPr>
              <w:spacing w:line="0" w:lineRule="atLeast"/>
              <w:jc w:val="center"/>
              <w:rPr>
                <w:rFonts w:eastAsiaTheme="minorEastAsia"/>
                <w:color w:val="000000"/>
                <w:szCs w:val="21"/>
              </w:rPr>
            </w:pPr>
          </w:p>
        </w:tc>
        <w:tc>
          <w:tcPr>
            <w:tcW w:w="290" w:type="pct"/>
            <w:vMerge/>
            <w:vAlign w:val="center"/>
          </w:tcPr>
          <w:p w:rsidR="002D5B91" w:rsidRPr="008513B3" w:rsidRDefault="002D5B91">
            <w:pPr>
              <w:spacing w:line="0" w:lineRule="atLeast"/>
              <w:jc w:val="center"/>
              <w:rPr>
                <w:rFonts w:eastAsiaTheme="minorEastAsia"/>
                <w:szCs w:val="21"/>
              </w:rPr>
            </w:pPr>
          </w:p>
        </w:tc>
        <w:tc>
          <w:tcPr>
            <w:tcW w:w="519" w:type="pct"/>
            <w:gridSpan w:val="3"/>
            <w:tcBorders>
              <w:top w:val="single" w:sz="4" w:space="0" w:color="auto"/>
              <w:left w:val="single" w:sz="4" w:space="0" w:color="auto"/>
              <w:bottom w:val="single" w:sz="4" w:space="0" w:color="auto"/>
              <w:right w:val="single" w:sz="4" w:space="0" w:color="auto"/>
            </w:tcBorders>
            <w:vAlign w:val="center"/>
          </w:tcPr>
          <w:p w:rsidR="002D5B91" w:rsidRPr="008513B3" w:rsidRDefault="006500F2">
            <w:pPr>
              <w:widowControl/>
              <w:spacing w:line="0" w:lineRule="atLeast"/>
              <w:ind w:left="525" w:hangingChars="250" w:hanging="525"/>
              <w:jc w:val="center"/>
              <w:rPr>
                <w:rFonts w:eastAsiaTheme="minorEastAsia"/>
                <w:color w:val="000000"/>
                <w:szCs w:val="21"/>
              </w:rPr>
            </w:pPr>
            <w:r w:rsidRPr="008513B3">
              <w:rPr>
                <w:rFonts w:eastAsiaTheme="minorEastAsia" w:hint="eastAsia"/>
                <w:color w:val="000000"/>
                <w:szCs w:val="21"/>
              </w:rPr>
              <w:t>上游</w:t>
            </w:r>
          </w:p>
          <w:p w:rsidR="002D5B91" w:rsidRPr="008513B3" w:rsidRDefault="006500F2">
            <w:pPr>
              <w:widowControl/>
              <w:spacing w:line="0" w:lineRule="atLeast"/>
              <w:ind w:left="525" w:hangingChars="250" w:hanging="525"/>
              <w:jc w:val="center"/>
              <w:rPr>
                <w:rFonts w:eastAsiaTheme="minorEastAsia"/>
                <w:color w:val="000000"/>
                <w:szCs w:val="21"/>
              </w:rPr>
            </w:pPr>
            <w:r w:rsidRPr="008513B3">
              <w:rPr>
                <w:rFonts w:eastAsiaTheme="minorEastAsia" w:hint="eastAsia"/>
                <w:color w:val="000000"/>
                <w:szCs w:val="21"/>
              </w:rPr>
              <w:t>坝坡</w:t>
            </w:r>
          </w:p>
        </w:tc>
        <w:tc>
          <w:tcPr>
            <w:tcW w:w="2172" w:type="pct"/>
            <w:tcBorders>
              <w:top w:val="single" w:sz="4" w:space="0" w:color="auto"/>
              <w:left w:val="single" w:sz="4" w:space="0" w:color="auto"/>
              <w:bottom w:val="single" w:sz="4" w:space="0" w:color="auto"/>
              <w:right w:val="single" w:sz="4" w:space="0" w:color="auto"/>
            </w:tcBorders>
            <w:vAlign w:val="center"/>
          </w:tcPr>
          <w:p w:rsidR="002D5B91" w:rsidRPr="008513B3" w:rsidRDefault="006500F2">
            <w:pPr>
              <w:spacing w:line="0" w:lineRule="atLeast"/>
              <w:rPr>
                <w:rFonts w:eastAsiaTheme="minorEastAsia"/>
                <w:szCs w:val="21"/>
              </w:rPr>
            </w:pPr>
            <w:r w:rsidRPr="008513B3">
              <w:rPr>
                <w:rFonts w:eastAsiaTheme="minorEastAsia" w:hint="eastAsia"/>
                <w:szCs w:val="21"/>
              </w:rPr>
              <w:t>□存在缺陷，有冲刷破坏，裂缝等</w:t>
            </w:r>
          </w:p>
        </w:tc>
        <w:tc>
          <w:tcPr>
            <w:tcW w:w="1548" w:type="pct"/>
            <w:tcBorders>
              <w:top w:val="single" w:sz="4" w:space="0" w:color="auto"/>
              <w:left w:val="single" w:sz="4" w:space="0" w:color="auto"/>
              <w:bottom w:val="single" w:sz="4" w:space="0" w:color="auto"/>
              <w:right w:val="single" w:sz="4" w:space="0" w:color="auto"/>
            </w:tcBorders>
            <w:vAlign w:val="center"/>
          </w:tcPr>
          <w:p w:rsidR="002D5B91" w:rsidRPr="008513B3" w:rsidRDefault="002D5B91">
            <w:pPr>
              <w:spacing w:line="0" w:lineRule="atLeast"/>
              <w:rPr>
                <w:rFonts w:eastAsiaTheme="minorEastAsia"/>
                <w:szCs w:val="21"/>
              </w:rPr>
            </w:pPr>
          </w:p>
        </w:tc>
      </w:tr>
      <w:tr w:rsidR="002D5B91" w:rsidRPr="008513B3">
        <w:trPr>
          <w:trHeight w:hRule="exact" w:val="567"/>
          <w:jc w:val="center"/>
        </w:trPr>
        <w:tc>
          <w:tcPr>
            <w:tcW w:w="471" w:type="pct"/>
            <w:vMerge/>
            <w:vAlign w:val="center"/>
          </w:tcPr>
          <w:p w:rsidR="002D5B91" w:rsidRPr="008513B3" w:rsidRDefault="002D5B91">
            <w:pPr>
              <w:spacing w:line="0" w:lineRule="atLeast"/>
              <w:jc w:val="center"/>
              <w:rPr>
                <w:rFonts w:eastAsiaTheme="minorEastAsia"/>
                <w:color w:val="000000"/>
                <w:szCs w:val="21"/>
              </w:rPr>
            </w:pPr>
          </w:p>
        </w:tc>
        <w:tc>
          <w:tcPr>
            <w:tcW w:w="290" w:type="pct"/>
            <w:vMerge/>
            <w:vAlign w:val="center"/>
          </w:tcPr>
          <w:p w:rsidR="002D5B91" w:rsidRPr="008513B3" w:rsidRDefault="002D5B91">
            <w:pPr>
              <w:spacing w:line="0" w:lineRule="atLeast"/>
              <w:jc w:val="center"/>
              <w:rPr>
                <w:rFonts w:eastAsiaTheme="minorEastAsia"/>
                <w:szCs w:val="21"/>
              </w:rPr>
            </w:pPr>
          </w:p>
        </w:tc>
        <w:tc>
          <w:tcPr>
            <w:tcW w:w="519" w:type="pct"/>
            <w:gridSpan w:val="3"/>
            <w:vMerge w:val="restart"/>
            <w:tcBorders>
              <w:top w:val="single" w:sz="4" w:space="0" w:color="auto"/>
              <w:left w:val="single" w:sz="4" w:space="0" w:color="auto"/>
              <w:right w:val="single" w:sz="4" w:space="0" w:color="auto"/>
            </w:tcBorders>
            <w:vAlign w:val="center"/>
          </w:tcPr>
          <w:p w:rsidR="002D5B91" w:rsidRPr="008513B3" w:rsidRDefault="006500F2">
            <w:pPr>
              <w:widowControl/>
              <w:spacing w:line="0" w:lineRule="atLeast"/>
              <w:ind w:left="525" w:hangingChars="250" w:hanging="525"/>
              <w:jc w:val="center"/>
              <w:rPr>
                <w:rFonts w:eastAsiaTheme="minorEastAsia"/>
                <w:color w:val="000000"/>
                <w:szCs w:val="21"/>
              </w:rPr>
            </w:pPr>
            <w:r w:rsidRPr="008513B3">
              <w:rPr>
                <w:rFonts w:eastAsiaTheme="minorEastAsia" w:hint="eastAsia"/>
                <w:color w:val="000000"/>
                <w:szCs w:val="21"/>
              </w:rPr>
              <w:t>下游</w:t>
            </w:r>
          </w:p>
          <w:p w:rsidR="002D5B91" w:rsidRPr="008513B3" w:rsidRDefault="006500F2">
            <w:pPr>
              <w:widowControl/>
              <w:spacing w:line="0" w:lineRule="atLeast"/>
              <w:ind w:left="525" w:hangingChars="250" w:hanging="525"/>
              <w:jc w:val="center"/>
              <w:rPr>
                <w:rFonts w:eastAsiaTheme="minorEastAsia"/>
                <w:color w:val="000000"/>
                <w:szCs w:val="21"/>
              </w:rPr>
            </w:pPr>
            <w:r w:rsidRPr="008513B3">
              <w:rPr>
                <w:rFonts w:eastAsiaTheme="minorEastAsia" w:hint="eastAsia"/>
                <w:color w:val="000000"/>
                <w:szCs w:val="21"/>
              </w:rPr>
              <w:t>坝坡</w:t>
            </w:r>
          </w:p>
        </w:tc>
        <w:tc>
          <w:tcPr>
            <w:tcW w:w="2172" w:type="pct"/>
            <w:tcBorders>
              <w:top w:val="single" w:sz="4" w:space="0" w:color="auto"/>
              <w:left w:val="single" w:sz="4" w:space="0" w:color="auto"/>
              <w:bottom w:val="single" w:sz="4" w:space="0" w:color="auto"/>
              <w:right w:val="single" w:sz="4" w:space="0" w:color="auto"/>
            </w:tcBorders>
            <w:vAlign w:val="center"/>
          </w:tcPr>
          <w:p w:rsidR="002D5B91" w:rsidRPr="008513B3" w:rsidRDefault="006500F2">
            <w:pPr>
              <w:spacing w:line="0" w:lineRule="atLeast"/>
              <w:rPr>
                <w:rFonts w:eastAsiaTheme="minorEastAsia"/>
                <w:szCs w:val="21"/>
              </w:rPr>
            </w:pPr>
            <w:r w:rsidRPr="008513B3">
              <w:rPr>
                <w:rFonts w:eastAsiaTheme="minorEastAsia" w:hint="eastAsia"/>
                <w:szCs w:val="21"/>
              </w:rPr>
              <w:t>□存在大面积散浸，脱坡或渗水变浑，松软、隆起等</w:t>
            </w:r>
          </w:p>
        </w:tc>
        <w:tc>
          <w:tcPr>
            <w:tcW w:w="1548" w:type="pct"/>
            <w:tcBorders>
              <w:top w:val="single" w:sz="4" w:space="0" w:color="auto"/>
              <w:left w:val="single" w:sz="4" w:space="0" w:color="auto"/>
              <w:bottom w:val="single" w:sz="4" w:space="0" w:color="auto"/>
              <w:right w:val="single" w:sz="4" w:space="0" w:color="auto"/>
            </w:tcBorders>
            <w:vAlign w:val="center"/>
          </w:tcPr>
          <w:p w:rsidR="002D5B91" w:rsidRPr="008513B3" w:rsidRDefault="002D5B91">
            <w:pPr>
              <w:spacing w:line="0" w:lineRule="atLeast"/>
              <w:rPr>
                <w:rFonts w:eastAsiaTheme="minorEastAsia"/>
                <w:szCs w:val="21"/>
              </w:rPr>
            </w:pPr>
          </w:p>
        </w:tc>
      </w:tr>
      <w:tr w:rsidR="002D5B91" w:rsidRPr="008513B3">
        <w:trPr>
          <w:trHeight w:hRule="exact" w:val="567"/>
          <w:jc w:val="center"/>
        </w:trPr>
        <w:tc>
          <w:tcPr>
            <w:tcW w:w="471" w:type="pct"/>
            <w:vMerge/>
            <w:vAlign w:val="center"/>
          </w:tcPr>
          <w:p w:rsidR="002D5B91" w:rsidRPr="008513B3" w:rsidRDefault="002D5B91">
            <w:pPr>
              <w:spacing w:line="0" w:lineRule="atLeast"/>
              <w:jc w:val="center"/>
              <w:rPr>
                <w:rFonts w:eastAsiaTheme="minorEastAsia"/>
                <w:color w:val="000000"/>
                <w:szCs w:val="21"/>
              </w:rPr>
            </w:pPr>
          </w:p>
        </w:tc>
        <w:tc>
          <w:tcPr>
            <w:tcW w:w="290" w:type="pct"/>
            <w:vMerge/>
            <w:vAlign w:val="center"/>
          </w:tcPr>
          <w:p w:rsidR="002D5B91" w:rsidRPr="008513B3" w:rsidRDefault="002D5B91">
            <w:pPr>
              <w:spacing w:line="0" w:lineRule="atLeast"/>
              <w:jc w:val="center"/>
              <w:rPr>
                <w:rFonts w:eastAsiaTheme="minorEastAsia"/>
                <w:szCs w:val="21"/>
              </w:rPr>
            </w:pPr>
          </w:p>
        </w:tc>
        <w:tc>
          <w:tcPr>
            <w:tcW w:w="519" w:type="pct"/>
            <w:gridSpan w:val="3"/>
            <w:vMerge/>
            <w:tcBorders>
              <w:left w:val="single" w:sz="4" w:space="0" w:color="auto"/>
              <w:right w:val="single" w:sz="4" w:space="0" w:color="auto"/>
            </w:tcBorders>
            <w:vAlign w:val="center"/>
          </w:tcPr>
          <w:p w:rsidR="002D5B91" w:rsidRPr="008513B3" w:rsidRDefault="002D5B91">
            <w:pPr>
              <w:widowControl/>
              <w:spacing w:line="0" w:lineRule="atLeast"/>
              <w:ind w:left="525" w:hangingChars="250" w:hanging="525"/>
              <w:jc w:val="center"/>
              <w:rPr>
                <w:rFonts w:eastAsiaTheme="minorEastAsia"/>
                <w:color w:val="000000"/>
                <w:szCs w:val="21"/>
              </w:rPr>
            </w:pPr>
          </w:p>
        </w:tc>
        <w:tc>
          <w:tcPr>
            <w:tcW w:w="2172" w:type="pct"/>
            <w:tcBorders>
              <w:top w:val="single" w:sz="4" w:space="0" w:color="auto"/>
              <w:left w:val="single" w:sz="4" w:space="0" w:color="auto"/>
              <w:bottom w:val="single" w:sz="4" w:space="0" w:color="auto"/>
              <w:right w:val="single" w:sz="4" w:space="0" w:color="auto"/>
            </w:tcBorders>
            <w:vAlign w:val="center"/>
          </w:tcPr>
          <w:p w:rsidR="002D5B91" w:rsidRPr="008513B3" w:rsidRDefault="006500F2">
            <w:pPr>
              <w:spacing w:line="0" w:lineRule="atLeast"/>
              <w:rPr>
                <w:rFonts w:eastAsiaTheme="minorEastAsia"/>
                <w:szCs w:val="21"/>
              </w:rPr>
            </w:pPr>
            <w:r w:rsidRPr="008513B3">
              <w:rPr>
                <w:rFonts w:eastAsiaTheme="minorEastAsia" w:hint="eastAsia"/>
                <w:szCs w:val="21"/>
              </w:rPr>
              <w:t>□存在跌窝，跌窝伴随渗透破坏（渗水、管涌、漏洞等）、滑坡等</w:t>
            </w:r>
          </w:p>
        </w:tc>
        <w:tc>
          <w:tcPr>
            <w:tcW w:w="1548" w:type="pct"/>
            <w:tcBorders>
              <w:top w:val="single" w:sz="4" w:space="0" w:color="auto"/>
              <w:left w:val="single" w:sz="4" w:space="0" w:color="auto"/>
              <w:bottom w:val="single" w:sz="4" w:space="0" w:color="auto"/>
              <w:right w:val="single" w:sz="4" w:space="0" w:color="auto"/>
            </w:tcBorders>
            <w:vAlign w:val="center"/>
          </w:tcPr>
          <w:p w:rsidR="002D5B91" w:rsidRPr="008513B3" w:rsidRDefault="002D5B91">
            <w:pPr>
              <w:spacing w:line="0" w:lineRule="atLeast"/>
              <w:rPr>
                <w:rFonts w:eastAsiaTheme="minorEastAsia"/>
                <w:szCs w:val="21"/>
              </w:rPr>
            </w:pPr>
          </w:p>
        </w:tc>
      </w:tr>
      <w:tr w:rsidR="002D5B91" w:rsidRPr="008513B3">
        <w:trPr>
          <w:trHeight w:hRule="exact" w:val="567"/>
          <w:jc w:val="center"/>
        </w:trPr>
        <w:tc>
          <w:tcPr>
            <w:tcW w:w="471" w:type="pct"/>
            <w:vMerge/>
            <w:vAlign w:val="center"/>
          </w:tcPr>
          <w:p w:rsidR="002D5B91" w:rsidRPr="008513B3" w:rsidRDefault="002D5B91">
            <w:pPr>
              <w:spacing w:line="0" w:lineRule="atLeast"/>
              <w:jc w:val="center"/>
              <w:rPr>
                <w:rFonts w:eastAsiaTheme="minorEastAsia"/>
                <w:color w:val="000000"/>
                <w:szCs w:val="21"/>
              </w:rPr>
            </w:pPr>
          </w:p>
        </w:tc>
        <w:tc>
          <w:tcPr>
            <w:tcW w:w="290" w:type="pct"/>
            <w:vMerge/>
            <w:vAlign w:val="center"/>
          </w:tcPr>
          <w:p w:rsidR="002D5B91" w:rsidRPr="008513B3" w:rsidRDefault="002D5B91">
            <w:pPr>
              <w:spacing w:line="0" w:lineRule="atLeast"/>
              <w:jc w:val="center"/>
              <w:rPr>
                <w:rFonts w:eastAsiaTheme="minorEastAsia"/>
                <w:szCs w:val="21"/>
              </w:rPr>
            </w:pPr>
          </w:p>
        </w:tc>
        <w:tc>
          <w:tcPr>
            <w:tcW w:w="519" w:type="pct"/>
            <w:gridSpan w:val="3"/>
            <w:vMerge/>
            <w:tcBorders>
              <w:left w:val="single" w:sz="4" w:space="0" w:color="auto"/>
              <w:right w:val="single" w:sz="4" w:space="0" w:color="auto"/>
            </w:tcBorders>
            <w:vAlign w:val="center"/>
          </w:tcPr>
          <w:p w:rsidR="002D5B91" w:rsidRPr="008513B3" w:rsidRDefault="002D5B91">
            <w:pPr>
              <w:widowControl/>
              <w:spacing w:line="0" w:lineRule="atLeast"/>
              <w:ind w:left="525" w:hangingChars="250" w:hanging="525"/>
              <w:jc w:val="center"/>
              <w:rPr>
                <w:rFonts w:eastAsiaTheme="minorEastAsia"/>
                <w:color w:val="000000"/>
                <w:szCs w:val="21"/>
              </w:rPr>
            </w:pPr>
          </w:p>
        </w:tc>
        <w:tc>
          <w:tcPr>
            <w:tcW w:w="2172" w:type="pct"/>
            <w:tcBorders>
              <w:top w:val="single" w:sz="4" w:space="0" w:color="auto"/>
              <w:left w:val="single" w:sz="4" w:space="0" w:color="auto"/>
              <w:bottom w:val="single" w:sz="4" w:space="0" w:color="auto"/>
              <w:right w:val="single" w:sz="4" w:space="0" w:color="auto"/>
            </w:tcBorders>
            <w:vAlign w:val="center"/>
          </w:tcPr>
          <w:p w:rsidR="002D5B91" w:rsidRPr="008513B3" w:rsidRDefault="006500F2">
            <w:pPr>
              <w:spacing w:line="0" w:lineRule="atLeast"/>
              <w:rPr>
                <w:rFonts w:eastAsiaTheme="minorEastAsia"/>
                <w:szCs w:val="21"/>
              </w:rPr>
            </w:pPr>
            <w:r w:rsidRPr="008513B3">
              <w:rPr>
                <w:rFonts w:eastAsiaTheme="minorEastAsia" w:hint="eastAsia"/>
                <w:szCs w:val="21"/>
              </w:rPr>
              <w:t>□坝坡存在松软、隆起等</w:t>
            </w:r>
          </w:p>
        </w:tc>
        <w:tc>
          <w:tcPr>
            <w:tcW w:w="1548" w:type="pct"/>
            <w:tcBorders>
              <w:top w:val="single" w:sz="4" w:space="0" w:color="auto"/>
              <w:left w:val="single" w:sz="4" w:space="0" w:color="auto"/>
              <w:bottom w:val="single" w:sz="4" w:space="0" w:color="auto"/>
              <w:right w:val="single" w:sz="4" w:space="0" w:color="auto"/>
            </w:tcBorders>
            <w:vAlign w:val="center"/>
          </w:tcPr>
          <w:p w:rsidR="002D5B91" w:rsidRPr="008513B3" w:rsidRDefault="002D5B91">
            <w:pPr>
              <w:spacing w:line="0" w:lineRule="atLeast"/>
              <w:rPr>
                <w:rFonts w:eastAsiaTheme="minorEastAsia"/>
                <w:szCs w:val="21"/>
              </w:rPr>
            </w:pPr>
          </w:p>
        </w:tc>
      </w:tr>
      <w:tr w:rsidR="002D5B91" w:rsidRPr="008513B3">
        <w:trPr>
          <w:trHeight w:hRule="exact" w:val="567"/>
          <w:jc w:val="center"/>
        </w:trPr>
        <w:tc>
          <w:tcPr>
            <w:tcW w:w="471" w:type="pct"/>
            <w:vMerge/>
            <w:vAlign w:val="center"/>
          </w:tcPr>
          <w:p w:rsidR="002D5B91" w:rsidRPr="008513B3" w:rsidRDefault="002D5B91">
            <w:pPr>
              <w:spacing w:line="0" w:lineRule="atLeast"/>
              <w:jc w:val="center"/>
              <w:rPr>
                <w:rFonts w:eastAsiaTheme="minorEastAsia"/>
                <w:color w:val="000000"/>
                <w:szCs w:val="21"/>
              </w:rPr>
            </w:pPr>
          </w:p>
        </w:tc>
        <w:tc>
          <w:tcPr>
            <w:tcW w:w="290" w:type="pct"/>
            <w:vMerge/>
            <w:vAlign w:val="center"/>
          </w:tcPr>
          <w:p w:rsidR="002D5B91" w:rsidRPr="008513B3" w:rsidRDefault="002D5B91">
            <w:pPr>
              <w:spacing w:line="0" w:lineRule="atLeast"/>
              <w:jc w:val="center"/>
              <w:rPr>
                <w:rFonts w:eastAsiaTheme="minorEastAsia"/>
                <w:szCs w:val="21"/>
              </w:rPr>
            </w:pPr>
          </w:p>
        </w:tc>
        <w:tc>
          <w:tcPr>
            <w:tcW w:w="519" w:type="pct"/>
            <w:gridSpan w:val="3"/>
            <w:vMerge/>
            <w:tcBorders>
              <w:left w:val="single" w:sz="4" w:space="0" w:color="auto"/>
              <w:right w:val="single" w:sz="4" w:space="0" w:color="auto"/>
            </w:tcBorders>
            <w:vAlign w:val="center"/>
          </w:tcPr>
          <w:p w:rsidR="002D5B91" w:rsidRPr="008513B3" w:rsidRDefault="002D5B91">
            <w:pPr>
              <w:widowControl/>
              <w:spacing w:line="0" w:lineRule="atLeast"/>
              <w:ind w:left="525" w:hangingChars="250" w:hanging="525"/>
              <w:jc w:val="center"/>
              <w:rPr>
                <w:rFonts w:eastAsiaTheme="minorEastAsia"/>
                <w:color w:val="000000"/>
                <w:szCs w:val="21"/>
              </w:rPr>
            </w:pPr>
          </w:p>
        </w:tc>
        <w:tc>
          <w:tcPr>
            <w:tcW w:w="2172" w:type="pct"/>
            <w:tcBorders>
              <w:top w:val="single" w:sz="4" w:space="0" w:color="auto"/>
              <w:left w:val="single" w:sz="4" w:space="0" w:color="auto"/>
              <w:bottom w:val="single" w:sz="4" w:space="0" w:color="auto"/>
              <w:right w:val="single" w:sz="4" w:space="0" w:color="auto"/>
            </w:tcBorders>
            <w:vAlign w:val="center"/>
          </w:tcPr>
          <w:p w:rsidR="002D5B91" w:rsidRPr="008513B3" w:rsidRDefault="006500F2">
            <w:pPr>
              <w:spacing w:line="0" w:lineRule="atLeast"/>
              <w:rPr>
                <w:rFonts w:eastAsiaTheme="minorEastAsia"/>
                <w:szCs w:val="21"/>
              </w:rPr>
            </w:pPr>
            <w:r w:rsidRPr="008513B3">
              <w:rPr>
                <w:rFonts w:eastAsiaTheme="minorEastAsia" w:hint="eastAsia"/>
                <w:szCs w:val="21"/>
              </w:rPr>
              <w:t>□坝趾区存在渗水、松软、隆起等</w:t>
            </w:r>
          </w:p>
        </w:tc>
        <w:tc>
          <w:tcPr>
            <w:tcW w:w="1548" w:type="pct"/>
            <w:tcBorders>
              <w:top w:val="single" w:sz="4" w:space="0" w:color="auto"/>
              <w:left w:val="single" w:sz="4" w:space="0" w:color="auto"/>
              <w:bottom w:val="single" w:sz="4" w:space="0" w:color="auto"/>
              <w:right w:val="single" w:sz="4" w:space="0" w:color="auto"/>
            </w:tcBorders>
            <w:vAlign w:val="center"/>
          </w:tcPr>
          <w:p w:rsidR="002D5B91" w:rsidRPr="008513B3" w:rsidRDefault="002D5B91">
            <w:pPr>
              <w:spacing w:line="0" w:lineRule="atLeast"/>
              <w:rPr>
                <w:rFonts w:eastAsiaTheme="minorEastAsia"/>
                <w:szCs w:val="21"/>
              </w:rPr>
            </w:pPr>
          </w:p>
        </w:tc>
      </w:tr>
      <w:tr w:rsidR="002D5B91" w:rsidRPr="008513B3">
        <w:trPr>
          <w:trHeight w:hRule="exact" w:val="567"/>
          <w:jc w:val="center"/>
        </w:trPr>
        <w:tc>
          <w:tcPr>
            <w:tcW w:w="471" w:type="pct"/>
            <w:vMerge/>
            <w:vAlign w:val="center"/>
          </w:tcPr>
          <w:p w:rsidR="002D5B91" w:rsidRPr="008513B3" w:rsidRDefault="002D5B91">
            <w:pPr>
              <w:spacing w:line="0" w:lineRule="atLeast"/>
              <w:jc w:val="center"/>
              <w:rPr>
                <w:rFonts w:eastAsiaTheme="minorEastAsia"/>
                <w:color w:val="000000"/>
                <w:szCs w:val="21"/>
              </w:rPr>
            </w:pPr>
          </w:p>
        </w:tc>
        <w:tc>
          <w:tcPr>
            <w:tcW w:w="290" w:type="pct"/>
            <w:vMerge/>
            <w:vAlign w:val="center"/>
          </w:tcPr>
          <w:p w:rsidR="002D5B91" w:rsidRPr="008513B3" w:rsidRDefault="002D5B91">
            <w:pPr>
              <w:spacing w:line="0" w:lineRule="atLeast"/>
              <w:jc w:val="center"/>
              <w:rPr>
                <w:rFonts w:eastAsiaTheme="minorEastAsia"/>
                <w:szCs w:val="21"/>
              </w:rPr>
            </w:pPr>
          </w:p>
        </w:tc>
        <w:tc>
          <w:tcPr>
            <w:tcW w:w="519" w:type="pct"/>
            <w:gridSpan w:val="3"/>
            <w:vMerge/>
            <w:tcBorders>
              <w:left w:val="single" w:sz="4" w:space="0" w:color="auto"/>
              <w:bottom w:val="single" w:sz="4" w:space="0" w:color="auto"/>
              <w:right w:val="single" w:sz="4" w:space="0" w:color="auto"/>
            </w:tcBorders>
            <w:vAlign w:val="center"/>
          </w:tcPr>
          <w:p w:rsidR="002D5B91" w:rsidRPr="008513B3" w:rsidRDefault="002D5B91">
            <w:pPr>
              <w:widowControl/>
              <w:spacing w:line="0" w:lineRule="atLeast"/>
              <w:ind w:left="525" w:hangingChars="250" w:hanging="525"/>
              <w:jc w:val="center"/>
              <w:rPr>
                <w:rFonts w:eastAsiaTheme="minorEastAsia"/>
                <w:color w:val="000000"/>
                <w:szCs w:val="21"/>
              </w:rPr>
            </w:pPr>
          </w:p>
        </w:tc>
        <w:tc>
          <w:tcPr>
            <w:tcW w:w="2172" w:type="pct"/>
            <w:tcBorders>
              <w:top w:val="single" w:sz="4" w:space="0" w:color="auto"/>
              <w:left w:val="single" w:sz="4" w:space="0" w:color="auto"/>
              <w:bottom w:val="single" w:sz="4" w:space="0" w:color="auto"/>
              <w:right w:val="single" w:sz="4" w:space="0" w:color="auto"/>
            </w:tcBorders>
            <w:vAlign w:val="center"/>
          </w:tcPr>
          <w:p w:rsidR="002D5B91" w:rsidRPr="008513B3" w:rsidRDefault="006500F2">
            <w:pPr>
              <w:spacing w:line="0" w:lineRule="atLeast"/>
              <w:rPr>
                <w:rFonts w:eastAsiaTheme="minorEastAsia"/>
                <w:szCs w:val="21"/>
              </w:rPr>
            </w:pPr>
            <w:r w:rsidRPr="008513B3">
              <w:rPr>
                <w:rFonts w:eastAsiaTheme="minorEastAsia" w:hint="eastAsia"/>
                <w:szCs w:val="21"/>
              </w:rPr>
              <w:t>□排水设施不完善，存在裂缝、堵塞等</w:t>
            </w:r>
          </w:p>
        </w:tc>
        <w:tc>
          <w:tcPr>
            <w:tcW w:w="1548" w:type="pct"/>
            <w:tcBorders>
              <w:top w:val="single" w:sz="4" w:space="0" w:color="auto"/>
              <w:left w:val="single" w:sz="4" w:space="0" w:color="auto"/>
              <w:bottom w:val="single" w:sz="4" w:space="0" w:color="auto"/>
              <w:right w:val="single" w:sz="4" w:space="0" w:color="auto"/>
            </w:tcBorders>
            <w:vAlign w:val="center"/>
          </w:tcPr>
          <w:p w:rsidR="002D5B91" w:rsidRPr="008513B3" w:rsidRDefault="002D5B91">
            <w:pPr>
              <w:spacing w:line="0" w:lineRule="atLeast"/>
              <w:rPr>
                <w:rFonts w:eastAsiaTheme="minorEastAsia"/>
                <w:szCs w:val="21"/>
              </w:rPr>
            </w:pPr>
          </w:p>
        </w:tc>
      </w:tr>
      <w:tr w:rsidR="002D5B91" w:rsidRPr="008513B3">
        <w:trPr>
          <w:trHeight w:hRule="exact" w:val="567"/>
          <w:jc w:val="center"/>
        </w:trPr>
        <w:tc>
          <w:tcPr>
            <w:tcW w:w="471" w:type="pct"/>
            <w:vMerge/>
            <w:vAlign w:val="center"/>
          </w:tcPr>
          <w:p w:rsidR="002D5B91" w:rsidRPr="008513B3" w:rsidRDefault="002D5B91">
            <w:pPr>
              <w:spacing w:line="0" w:lineRule="atLeast"/>
              <w:jc w:val="center"/>
              <w:rPr>
                <w:rFonts w:eastAsiaTheme="minorEastAsia"/>
                <w:color w:val="000000"/>
                <w:szCs w:val="21"/>
              </w:rPr>
            </w:pPr>
          </w:p>
        </w:tc>
        <w:tc>
          <w:tcPr>
            <w:tcW w:w="290" w:type="pct"/>
            <w:vMerge/>
            <w:vAlign w:val="center"/>
          </w:tcPr>
          <w:p w:rsidR="002D5B91" w:rsidRPr="008513B3" w:rsidRDefault="002D5B91">
            <w:pPr>
              <w:spacing w:line="0" w:lineRule="atLeast"/>
              <w:jc w:val="center"/>
              <w:rPr>
                <w:rFonts w:eastAsiaTheme="minorEastAsia"/>
                <w:szCs w:val="21"/>
              </w:rPr>
            </w:pPr>
          </w:p>
        </w:tc>
        <w:tc>
          <w:tcPr>
            <w:tcW w:w="519" w:type="pct"/>
            <w:gridSpan w:val="3"/>
            <w:tcBorders>
              <w:top w:val="single" w:sz="4" w:space="0" w:color="auto"/>
              <w:left w:val="single" w:sz="4" w:space="0" w:color="auto"/>
              <w:bottom w:val="single" w:sz="4" w:space="0" w:color="auto"/>
              <w:right w:val="single" w:sz="4" w:space="0" w:color="auto"/>
            </w:tcBorders>
            <w:vAlign w:val="center"/>
          </w:tcPr>
          <w:p w:rsidR="002D5B91" w:rsidRPr="008513B3" w:rsidRDefault="006500F2">
            <w:pPr>
              <w:widowControl/>
              <w:spacing w:line="0" w:lineRule="atLeast"/>
              <w:ind w:left="525" w:hangingChars="250" w:hanging="525"/>
              <w:jc w:val="center"/>
              <w:rPr>
                <w:rFonts w:eastAsiaTheme="minorEastAsia"/>
                <w:color w:val="000000"/>
                <w:szCs w:val="21"/>
              </w:rPr>
            </w:pPr>
            <w:r w:rsidRPr="008513B3">
              <w:rPr>
                <w:rFonts w:eastAsiaTheme="minorEastAsia" w:hint="eastAsia"/>
                <w:color w:val="000000"/>
                <w:szCs w:val="21"/>
              </w:rPr>
              <w:t>坝基</w:t>
            </w:r>
          </w:p>
        </w:tc>
        <w:tc>
          <w:tcPr>
            <w:tcW w:w="2172" w:type="pct"/>
            <w:tcBorders>
              <w:top w:val="single" w:sz="4" w:space="0" w:color="auto"/>
              <w:left w:val="single" w:sz="4" w:space="0" w:color="auto"/>
              <w:bottom w:val="single" w:sz="4" w:space="0" w:color="auto"/>
              <w:right w:val="single" w:sz="4" w:space="0" w:color="auto"/>
            </w:tcBorders>
            <w:vAlign w:val="center"/>
          </w:tcPr>
          <w:p w:rsidR="002D5B91" w:rsidRPr="008513B3" w:rsidRDefault="006500F2">
            <w:pPr>
              <w:spacing w:line="0" w:lineRule="atLeast"/>
              <w:rPr>
                <w:rFonts w:eastAsiaTheme="minorEastAsia"/>
                <w:szCs w:val="21"/>
              </w:rPr>
            </w:pPr>
            <w:r w:rsidRPr="008513B3">
              <w:rPr>
                <w:rFonts w:eastAsiaTheme="minorEastAsia" w:hint="eastAsia"/>
                <w:szCs w:val="21"/>
              </w:rPr>
              <w:t>□存在渗透变形或严重渗漏</w:t>
            </w:r>
          </w:p>
        </w:tc>
        <w:tc>
          <w:tcPr>
            <w:tcW w:w="1548" w:type="pct"/>
            <w:tcBorders>
              <w:top w:val="single" w:sz="4" w:space="0" w:color="auto"/>
              <w:left w:val="single" w:sz="4" w:space="0" w:color="auto"/>
              <w:bottom w:val="single" w:sz="4" w:space="0" w:color="auto"/>
              <w:right w:val="single" w:sz="4" w:space="0" w:color="auto"/>
            </w:tcBorders>
            <w:vAlign w:val="center"/>
          </w:tcPr>
          <w:p w:rsidR="002D5B91" w:rsidRPr="008513B3" w:rsidRDefault="002D5B91">
            <w:pPr>
              <w:spacing w:line="0" w:lineRule="atLeast"/>
              <w:rPr>
                <w:rFonts w:eastAsiaTheme="minorEastAsia"/>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color w:val="000000"/>
                <w:szCs w:val="21"/>
              </w:rPr>
            </w:pPr>
          </w:p>
        </w:tc>
        <w:tc>
          <w:tcPr>
            <w:tcW w:w="290" w:type="pct"/>
            <w:vMerge/>
            <w:vAlign w:val="center"/>
          </w:tcPr>
          <w:p w:rsidR="002D5B91" w:rsidRPr="008513B3" w:rsidRDefault="002D5B91">
            <w:pPr>
              <w:widowControl/>
              <w:spacing w:line="0" w:lineRule="atLeast"/>
              <w:jc w:val="left"/>
              <w:rPr>
                <w:rFonts w:eastAsiaTheme="minorEastAsia"/>
                <w:szCs w:val="21"/>
              </w:rPr>
            </w:pPr>
          </w:p>
        </w:tc>
        <w:tc>
          <w:tcPr>
            <w:tcW w:w="519" w:type="pct"/>
            <w:gridSpan w:val="3"/>
            <w:vMerge w:val="restart"/>
            <w:tcBorders>
              <w:top w:val="single" w:sz="4" w:space="0" w:color="auto"/>
              <w:left w:val="single" w:sz="4" w:space="0" w:color="auto"/>
              <w:right w:val="single" w:sz="4" w:space="0" w:color="auto"/>
            </w:tcBorders>
            <w:vAlign w:val="center"/>
          </w:tcPr>
          <w:p w:rsidR="002D5B91" w:rsidRPr="008513B3" w:rsidRDefault="006500F2">
            <w:pPr>
              <w:widowControl/>
              <w:spacing w:line="0" w:lineRule="atLeast"/>
              <w:ind w:left="525" w:hangingChars="250" w:hanging="525"/>
              <w:jc w:val="center"/>
              <w:rPr>
                <w:rFonts w:eastAsiaTheme="minorEastAsia"/>
                <w:color w:val="000000"/>
                <w:szCs w:val="21"/>
              </w:rPr>
            </w:pPr>
            <w:r w:rsidRPr="008513B3">
              <w:rPr>
                <w:rFonts w:eastAsiaTheme="minorEastAsia" w:hint="eastAsia"/>
                <w:color w:val="000000"/>
                <w:szCs w:val="21"/>
              </w:rPr>
              <w:t>其他</w:t>
            </w:r>
          </w:p>
        </w:tc>
        <w:tc>
          <w:tcPr>
            <w:tcW w:w="2172" w:type="pct"/>
            <w:tcBorders>
              <w:top w:val="single" w:sz="4" w:space="0" w:color="auto"/>
              <w:left w:val="single" w:sz="4" w:space="0" w:color="auto"/>
              <w:bottom w:val="single" w:sz="4" w:space="0" w:color="auto"/>
              <w:right w:val="single" w:sz="4" w:space="0" w:color="auto"/>
            </w:tcBorders>
            <w:vAlign w:val="center"/>
          </w:tcPr>
          <w:p w:rsidR="002D5B91" w:rsidRPr="008513B3" w:rsidRDefault="006500F2">
            <w:pPr>
              <w:spacing w:line="0" w:lineRule="atLeast"/>
              <w:rPr>
                <w:rFonts w:eastAsiaTheme="minorEastAsia"/>
                <w:szCs w:val="21"/>
              </w:rPr>
            </w:pPr>
            <w:r w:rsidRPr="008513B3">
              <w:rPr>
                <w:rFonts w:eastAsiaTheme="minorEastAsia" w:hint="eastAsia"/>
                <w:szCs w:val="21"/>
              </w:rPr>
              <w:t>□反滤设施存在破坏</w:t>
            </w:r>
          </w:p>
        </w:tc>
        <w:tc>
          <w:tcPr>
            <w:tcW w:w="1548" w:type="pct"/>
            <w:tcBorders>
              <w:top w:val="single" w:sz="4" w:space="0" w:color="auto"/>
              <w:left w:val="single" w:sz="4" w:space="0" w:color="auto"/>
              <w:bottom w:val="single" w:sz="4" w:space="0" w:color="auto"/>
              <w:right w:val="single" w:sz="4" w:space="0" w:color="auto"/>
            </w:tcBorders>
            <w:vAlign w:val="center"/>
          </w:tcPr>
          <w:p w:rsidR="002D5B91" w:rsidRPr="008513B3" w:rsidRDefault="002D5B91">
            <w:pPr>
              <w:spacing w:line="0" w:lineRule="atLeast"/>
              <w:rPr>
                <w:rFonts w:eastAsiaTheme="minorEastAsia"/>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color w:val="000000"/>
                <w:szCs w:val="21"/>
              </w:rPr>
            </w:pPr>
          </w:p>
        </w:tc>
        <w:tc>
          <w:tcPr>
            <w:tcW w:w="290" w:type="pct"/>
            <w:vMerge/>
            <w:vAlign w:val="center"/>
          </w:tcPr>
          <w:p w:rsidR="002D5B91" w:rsidRPr="008513B3" w:rsidRDefault="002D5B91">
            <w:pPr>
              <w:widowControl/>
              <w:spacing w:line="0" w:lineRule="atLeast"/>
              <w:jc w:val="left"/>
              <w:rPr>
                <w:rFonts w:eastAsiaTheme="minorEastAsia"/>
                <w:szCs w:val="21"/>
              </w:rPr>
            </w:pPr>
          </w:p>
        </w:tc>
        <w:tc>
          <w:tcPr>
            <w:tcW w:w="519" w:type="pct"/>
            <w:gridSpan w:val="3"/>
            <w:vMerge/>
            <w:tcBorders>
              <w:left w:val="single" w:sz="4" w:space="0" w:color="auto"/>
              <w:right w:val="single" w:sz="4" w:space="0" w:color="auto"/>
            </w:tcBorders>
            <w:vAlign w:val="center"/>
          </w:tcPr>
          <w:p w:rsidR="002D5B91" w:rsidRPr="008513B3" w:rsidRDefault="002D5B91">
            <w:pPr>
              <w:widowControl/>
              <w:spacing w:line="0" w:lineRule="atLeast"/>
              <w:ind w:left="525" w:hangingChars="250" w:hanging="525"/>
              <w:jc w:val="center"/>
              <w:rPr>
                <w:rFonts w:eastAsiaTheme="minorEastAsia"/>
                <w:color w:val="000000"/>
                <w:szCs w:val="21"/>
              </w:rPr>
            </w:pPr>
          </w:p>
        </w:tc>
        <w:tc>
          <w:tcPr>
            <w:tcW w:w="2172" w:type="pct"/>
            <w:tcBorders>
              <w:top w:val="single" w:sz="4" w:space="0" w:color="auto"/>
              <w:left w:val="single" w:sz="4" w:space="0" w:color="auto"/>
              <w:bottom w:val="single" w:sz="4" w:space="0" w:color="auto"/>
              <w:right w:val="single" w:sz="4" w:space="0" w:color="auto"/>
            </w:tcBorders>
            <w:vAlign w:val="center"/>
          </w:tcPr>
          <w:p w:rsidR="002D5B91" w:rsidRPr="008513B3" w:rsidRDefault="006500F2">
            <w:pPr>
              <w:spacing w:line="0" w:lineRule="atLeast"/>
              <w:rPr>
                <w:rFonts w:eastAsiaTheme="minorEastAsia"/>
                <w:szCs w:val="21"/>
              </w:rPr>
            </w:pPr>
            <w:r w:rsidRPr="008513B3">
              <w:rPr>
                <w:rFonts w:eastAsiaTheme="minorEastAsia" w:hint="eastAsia"/>
                <w:szCs w:val="21"/>
              </w:rPr>
              <w:t>□截渗、减压设施存在破坏、穿透、淤塞等</w:t>
            </w:r>
          </w:p>
        </w:tc>
        <w:tc>
          <w:tcPr>
            <w:tcW w:w="1548" w:type="pct"/>
            <w:tcBorders>
              <w:top w:val="single" w:sz="4" w:space="0" w:color="auto"/>
              <w:left w:val="single" w:sz="4" w:space="0" w:color="auto"/>
              <w:bottom w:val="single" w:sz="4" w:space="0" w:color="auto"/>
              <w:right w:val="single" w:sz="4" w:space="0" w:color="auto"/>
            </w:tcBorders>
            <w:vAlign w:val="center"/>
          </w:tcPr>
          <w:p w:rsidR="002D5B91" w:rsidRPr="008513B3" w:rsidRDefault="002D5B91">
            <w:pPr>
              <w:spacing w:line="0" w:lineRule="atLeast"/>
              <w:rPr>
                <w:rFonts w:eastAsiaTheme="minorEastAsia"/>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color w:val="000000"/>
                <w:szCs w:val="21"/>
              </w:rPr>
            </w:pPr>
          </w:p>
        </w:tc>
        <w:tc>
          <w:tcPr>
            <w:tcW w:w="290" w:type="pct"/>
            <w:vMerge/>
            <w:vAlign w:val="center"/>
          </w:tcPr>
          <w:p w:rsidR="002D5B91" w:rsidRPr="008513B3" w:rsidRDefault="002D5B91">
            <w:pPr>
              <w:widowControl/>
              <w:spacing w:line="0" w:lineRule="atLeast"/>
              <w:jc w:val="left"/>
              <w:rPr>
                <w:rFonts w:eastAsiaTheme="minorEastAsia"/>
                <w:szCs w:val="21"/>
              </w:rPr>
            </w:pPr>
          </w:p>
        </w:tc>
        <w:tc>
          <w:tcPr>
            <w:tcW w:w="519" w:type="pct"/>
            <w:gridSpan w:val="3"/>
            <w:vMerge/>
            <w:tcBorders>
              <w:left w:val="single" w:sz="4" w:space="0" w:color="auto"/>
              <w:bottom w:val="single" w:sz="4" w:space="0" w:color="auto"/>
              <w:right w:val="single" w:sz="4" w:space="0" w:color="auto"/>
            </w:tcBorders>
            <w:vAlign w:val="center"/>
          </w:tcPr>
          <w:p w:rsidR="002D5B91" w:rsidRPr="008513B3" w:rsidRDefault="002D5B91">
            <w:pPr>
              <w:widowControl/>
              <w:spacing w:line="0" w:lineRule="atLeast"/>
              <w:ind w:left="525" w:hangingChars="250" w:hanging="525"/>
              <w:jc w:val="center"/>
              <w:rPr>
                <w:rFonts w:eastAsiaTheme="minorEastAsia"/>
                <w:color w:val="000000"/>
                <w:szCs w:val="21"/>
              </w:rPr>
            </w:pPr>
          </w:p>
        </w:tc>
        <w:tc>
          <w:tcPr>
            <w:tcW w:w="2172" w:type="pct"/>
            <w:tcBorders>
              <w:top w:val="single" w:sz="4" w:space="0" w:color="auto"/>
              <w:left w:val="single" w:sz="4" w:space="0" w:color="auto"/>
              <w:bottom w:val="single" w:sz="4" w:space="0" w:color="auto"/>
              <w:right w:val="single" w:sz="4" w:space="0" w:color="auto"/>
            </w:tcBorders>
            <w:vAlign w:val="center"/>
          </w:tcPr>
          <w:p w:rsidR="002D5B91" w:rsidRPr="008513B3" w:rsidRDefault="006500F2">
            <w:pPr>
              <w:spacing w:line="0" w:lineRule="atLeast"/>
              <w:rPr>
                <w:rFonts w:eastAsiaTheme="minorEastAsia"/>
                <w:szCs w:val="21"/>
              </w:rPr>
            </w:pPr>
            <w:r w:rsidRPr="008513B3">
              <w:rPr>
                <w:rFonts w:eastAsiaTheme="minorEastAsia" w:hint="eastAsia"/>
                <w:szCs w:val="21"/>
              </w:rPr>
              <w:t>□存在渗水骤增、骤减、浑浊等</w:t>
            </w:r>
          </w:p>
        </w:tc>
        <w:tc>
          <w:tcPr>
            <w:tcW w:w="1548" w:type="pct"/>
            <w:tcBorders>
              <w:top w:val="single" w:sz="4" w:space="0" w:color="auto"/>
              <w:left w:val="single" w:sz="4" w:space="0" w:color="auto"/>
              <w:bottom w:val="single" w:sz="4" w:space="0" w:color="auto"/>
              <w:right w:val="single" w:sz="4" w:space="0" w:color="auto"/>
            </w:tcBorders>
            <w:vAlign w:val="center"/>
          </w:tcPr>
          <w:p w:rsidR="002D5B91" w:rsidRPr="008513B3" w:rsidRDefault="002D5B91">
            <w:pPr>
              <w:spacing w:line="0" w:lineRule="atLeast"/>
              <w:rPr>
                <w:rFonts w:eastAsiaTheme="minorEastAsia"/>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color w:val="000000"/>
                <w:szCs w:val="21"/>
              </w:rPr>
            </w:pPr>
          </w:p>
        </w:tc>
        <w:tc>
          <w:tcPr>
            <w:tcW w:w="809" w:type="pct"/>
            <w:gridSpan w:val="4"/>
            <w:vMerge w:val="restart"/>
            <w:vAlign w:val="center"/>
          </w:tcPr>
          <w:p w:rsidR="002D5B91" w:rsidRPr="008513B3" w:rsidRDefault="006500F2">
            <w:pPr>
              <w:spacing w:line="0" w:lineRule="atLeast"/>
              <w:jc w:val="center"/>
              <w:rPr>
                <w:rFonts w:eastAsiaTheme="minorEastAsia"/>
                <w:szCs w:val="21"/>
              </w:rPr>
            </w:pPr>
            <w:r w:rsidRPr="008513B3">
              <w:rPr>
                <w:rFonts w:eastAsiaTheme="minorEastAsia" w:hint="eastAsia"/>
                <w:szCs w:val="21"/>
              </w:rPr>
              <w:t>坝肩</w:t>
            </w: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□存在绕坝渗流异常</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□存在裂缝</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color w:val="000000"/>
                <w:szCs w:val="21"/>
              </w:rPr>
            </w:pPr>
          </w:p>
        </w:tc>
        <w:tc>
          <w:tcPr>
            <w:tcW w:w="809" w:type="pct"/>
            <w:gridSpan w:val="4"/>
            <w:vAlign w:val="center"/>
          </w:tcPr>
          <w:p w:rsidR="002D5B91" w:rsidRPr="008513B3" w:rsidRDefault="006500F2">
            <w:pPr>
              <w:spacing w:line="0" w:lineRule="atLeast"/>
              <w:jc w:val="center"/>
              <w:rPr>
                <w:rFonts w:eastAsiaTheme="minorEastAsia"/>
                <w:color w:val="000000"/>
                <w:szCs w:val="21"/>
              </w:rPr>
            </w:pPr>
            <w:r w:rsidRPr="008513B3">
              <w:rPr>
                <w:rFonts w:eastAsiaTheme="minorEastAsia" w:hint="eastAsia"/>
                <w:szCs w:val="21"/>
              </w:rPr>
              <w:t>坝后地面</w:t>
            </w: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□排水沟、排水渠不通畅，存在堵塞</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color w:val="000000"/>
                <w:szCs w:val="21"/>
              </w:rPr>
            </w:pPr>
          </w:p>
        </w:tc>
        <w:tc>
          <w:tcPr>
            <w:tcW w:w="809" w:type="pct"/>
            <w:gridSpan w:val="4"/>
            <w:vAlign w:val="center"/>
          </w:tcPr>
          <w:p w:rsidR="002D5B91" w:rsidRPr="008513B3" w:rsidRDefault="006500F2">
            <w:pPr>
              <w:widowControl/>
              <w:spacing w:line="0" w:lineRule="atLeast"/>
              <w:jc w:val="center"/>
              <w:rPr>
                <w:rFonts w:eastAsiaTheme="minorEastAsia"/>
                <w:color w:val="000000"/>
                <w:szCs w:val="21"/>
              </w:rPr>
            </w:pPr>
            <w:r w:rsidRPr="008513B3">
              <w:rPr>
                <w:rFonts w:eastAsiaTheme="minorEastAsia" w:hint="eastAsia"/>
                <w:szCs w:val="21"/>
              </w:rPr>
              <w:t>近坝边坡</w:t>
            </w: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□存在落石、裂缝等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restart"/>
            <w:vAlign w:val="center"/>
          </w:tcPr>
          <w:p w:rsidR="002D5B91" w:rsidRPr="008513B3" w:rsidRDefault="006500F2">
            <w:pPr>
              <w:widowControl/>
              <w:spacing w:line="0" w:lineRule="atLeast"/>
              <w:jc w:val="center"/>
              <w:rPr>
                <w:rFonts w:eastAsiaTheme="minorEastAsia"/>
                <w:color w:val="000000"/>
                <w:szCs w:val="21"/>
              </w:rPr>
            </w:pPr>
            <w:r w:rsidRPr="008513B3">
              <w:rPr>
                <w:rFonts w:eastAsiaTheme="minorEastAsia" w:hint="eastAsia"/>
                <w:color w:val="000000"/>
                <w:szCs w:val="21"/>
              </w:rPr>
              <w:t>混凝土</w:t>
            </w:r>
          </w:p>
          <w:p w:rsidR="002D5B91" w:rsidRPr="008513B3" w:rsidRDefault="006500F2">
            <w:pPr>
              <w:widowControl/>
              <w:spacing w:line="0" w:lineRule="atLeast"/>
              <w:jc w:val="center"/>
              <w:rPr>
                <w:rFonts w:eastAsiaTheme="minorEastAsia"/>
                <w:color w:val="000000"/>
                <w:szCs w:val="21"/>
              </w:rPr>
            </w:pPr>
            <w:r w:rsidRPr="008513B3">
              <w:rPr>
                <w:rFonts w:eastAsiaTheme="minorEastAsia" w:hint="eastAsia"/>
                <w:color w:val="000000"/>
                <w:szCs w:val="21"/>
              </w:rPr>
              <w:t>坝（浆砌</w:t>
            </w:r>
          </w:p>
          <w:p w:rsidR="002D5B91" w:rsidRPr="008513B3" w:rsidRDefault="006500F2">
            <w:pPr>
              <w:widowControl/>
              <w:spacing w:line="0" w:lineRule="atLeast"/>
              <w:jc w:val="center"/>
              <w:rPr>
                <w:rFonts w:eastAsiaTheme="minorEastAsia"/>
                <w:color w:val="000000"/>
                <w:szCs w:val="21"/>
              </w:rPr>
            </w:pPr>
            <w:r w:rsidRPr="008513B3">
              <w:rPr>
                <w:rFonts w:eastAsiaTheme="minorEastAsia" w:hint="eastAsia"/>
                <w:color w:val="000000"/>
                <w:szCs w:val="21"/>
              </w:rPr>
              <w:t>石坝）</w:t>
            </w:r>
          </w:p>
        </w:tc>
        <w:tc>
          <w:tcPr>
            <w:tcW w:w="299" w:type="pct"/>
            <w:gridSpan w:val="2"/>
            <w:vAlign w:val="center"/>
          </w:tcPr>
          <w:p w:rsidR="002D5B91" w:rsidRPr="008513B3" w:rsidRDefault="006500F2">
            <w:pPr>
              <w:widowControl/>
              <w:spacing w:line="0" w:lineRule="atLeast"/>
              <w:jc w:val="center"/>
              <w:rPr>
                <w:rFonts w:eastAsiaTheme="minorEastAsia"/>
                <w:szCs w:val="21"/>
              </w:rPr>
            </w:pPr>
            <w:r w:rsidRPr="008513B3">
              <w:rPr>
                <w:rFonts w:eastAsiaTheme="minorEastAsia" w:hint="eastAsia"/>
                <w:szCs w:val="21"/>
              </w:rPr>
              <w:t>坝顶</w:t>
            </w:r>
          </w:p>
        </w:tc>
        <w:tc>
          <w:tcPr>
            <w:tcW w:w="510" w:type="pct"/>
            <w:gridSpan w:val="2"/>
            <w:vAlign w:val="center"/>
          </w:tcPr>
          <w:p w:rsidR="002D5B91" w:rsidRPr="008513B3" w:rsidRDefault="006500F2">
            <w:pPr>
              <w:widowControl/>
              <w:spacing w:line="0" w:lineRule="atLeast"/>
              <w:jc w:val="center"/>
              <w:rPr>
                <w:rFonts w:eastAsiaTheme="minorEastAsia"/>
                <w:szCs w:val="21"/>
              </w:rPr>
            </w:pPr>
            <w:r w:rsidRPr="008513B3">
              <w:rPr>
                <w:rFonts w:eastAsiaTheme="minorEastAsia" w:hint="eastAsia"/>
                <w:szCs w:val="21"/>
              </w:rPr>
              <w:t>坝顶路面</w:t>
            </w:r>
          </w:p>
        </w:tc>
        <w:tc>
          <w:tcPr>
            <w:tcW w:w="2172" w:type="pct"/>
            <w:vAlign w:val="center"/>
          </w:tcPr>
          <w:p w:rsidR="002D5B91" w:rsidRPr="008513B3" w:rsidRDefault="006500F2">
            <w:pPr>
              <w:widowControl/>
              <w:spacing w:line="0" w:lineRule="atLeast"/>
              <w:rPr>
                <w:rFonts w:eastAsiaTheme="minorEastAsia"/>
                <w:szCs w:val="21"/>
              </w:rPr>
            </w:pPr>
            <w:r w:rsidRPr="008513B3">
              <w:rPr>
                <w:rFonts w:eastAsiaTheme="minorEastAsia" w:hint="eastAsia"/>
                <w:color w:val="000000"/>
                <w:szCs w:val="21"/>
              </w:rPr>
              <w:t>□</w:t>
            </w:r>
            <w:r w:rsidRPr="008513B3">
              <w:rPr>
                <w:rFonts w:eastAsiaTheme="minorEastAsia" w:hint="eastAsia"/>
                <w:szCs w:val="21"/>
              </w:rPr>
              <w:t>路面不平整、存在障碍物、裂缝等</w:t>
            </w:r>
          </w:p>
        </w:tc>
        <w:tc>
          <w:tcPr>
            <w:tcW w:w="1548" w:type="pct"/>
            <w:vAlign w:val="center"/>
          </w:tcPr>
          <w:p w:rsidR="002D5B91" w:rsidRPr="008513B3" w:rsidRDefault="002D5B91">
            <w:pPr>
              <w:widowControl/>
              <w:spacing w:line="0" w:lineRule="atLeast"/>
              <w:rPr>
                <w:rFonts w:eastAsiaTheme="minorEastAsia"/>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color w:val="000000"/>
                <w:szCs w:val="21"/>
              </w:rPr>
            </w:pPr>
          </w:p>
        </w:tc>
        <w:tc>
          <w:tcPr>
            <w:tcW w:w="299" w:type="pct"/>
            <w:gridSpan w:val="2"/>
            <w:vMerge w:val="restart"/>
            <w:vAlign w:val="center"/>
          </w:tcPr>
          <w:p w:rsidR="002D5B91" w:rsidRPr="008513B3" w:rsidRDefault="006500F2">
            <w:pPr>
              <w:widowControl/>
              <w:spacing w:line="0" w:lineRule="atLeast"/>
              <w:jc w:val="center"/>
              <w:rPr>
                <w:rFonts w:eastAsiaTheme="minorEastAsia"/>
                <w:szCs w:val="21"/>
              </w:rPr>
            </w:pPr>
            <w:r w:rsidRPr="008513B3">
              <w:rPr>
                <w:rFonts w:eastAsiaTheme="minorEastAsia" w:hint="eastAsia"/>
                <w:szCs w:val="21"/>
              </w:rPr>
              <w:t>坝体</w:t>
            </w:r>
          </w:p>
        </w:tc>
        <w:tc>
          <w:tcPr>
            <w:tcW w:w="510" w:type="pct"/>
            <w:gridSpan w:val="2"/>
            <w:vMerge w:val="restart"/>
            <w:vAlign w:val="center"/>
          </w:tcPr>
          <w:p w:rsidR="00725C3B" w:rsidRDefault="006500F2">
            <w:pPr>
              <w:widowControl/>
              <w:spacing w:line="0" w:lineRule="atLeast"/>
              <w:jc w:val="center"/>
              <w:rPr>
                <w:rFonts w:eastAsiaTheme="minorEastAsia"/>
                <w:szCs w:val="21"/>
              </w:rPr>
            </w:pPr>
            <w:r w:rsidRPr="008513B3">
              <w:rPr>
                <w:rFonts w:eastAsiaTheme="minorEastAsia" w:hint="eastAsia"/>
                <w:szCs w:val="21"/>
              </w:rPr>
              <w:t>坝体</w:t>
            </w:r>
          </w:p>
          <w:p w:rsidR="002D5B91" w:rsidRPr="008513B3" w:rsidRDefault="006500F2">
            <w:pPr>
              <w:widowControl/>
              <w:spacing w:line="0" w:lineRule="atLeast"/>
              <w:jc w:val="center"/>
              <w:rPr>
                <w:rFonts w:eastAsiaTheme="minorEastAsia"/>
                <w:szCs w:val="21"/>
              </w:rPr>
            </w:pPr>
            <w:r w:rsidRPr="008513B3">
              <w:rPr>
                <w:rFonts w:eastAsiaTheme="minorEastAsia" w:hint="eastAsia"/>
                <w:szCs w:val="21"/>
              </w:rPr>
              <w:t>混凝土或浆砌石</w:t>
            </w:r>
          </w:p>
        </w:tc>
        <w:tc>
          <w:tcPr>
            <w:tcW w:w="2172" w:type="pct"/>
            <w:vAlign w:val="center"/>
          </w:tcPr>
          <w:p w:rsidR="002D5B91" w:rsidRPr="008513B3" w:rsidRDefault="006500F2">
            <w:pPr>
              <w:widowControl/>
              <w:spacing w:line="0" w:lineRule="atLeast"/>
              <w:rPr>
                <w:rFonts w:eastAsiaTheme="minorEastAsia"/>
                <w:szCs w:val="21"/>
              </w:rPr>
            </w:pPr>
            <w:r w:rsidRPr="008513B3">
              <w:rPr>
                <w:rFonts w:eastAsiaTheme="minorEastAsia" w:hint="eastAsia"/>
                <w:color w:val="000000"/>
                <w:szCs w:val="21"/>
              </w:rPr>
              <w:t>□</w:t>
            </w:r>
            <w:r w:rsidRPr="008513B3">
              <w:rPr>
                <w:rFonts w:eastAsiaTheme="minorEastAsia" w:hint="eastAsia"/>
                <w:szCs w:val="21"/>
              </w:rPr>
              <w:t>混凝土存在裂缝、剥蚀、冻融、磨损、空蚀等</w:t>
            </w:r>
          </w:p>
        </w:tc>
        <w:tc>
          <w:tcPr>
            <w:tcW w:w="1548" w:type="pct"/>
            <w:vAlign w:val="center"/>
          </w:tcPr>
          <w:p w:rsidR="002D5B91" w:rsidRPr="008513B3" w:rsidRDefault="002D5B91">
            <w:pPr>
              <w:widowControl/>
              <w:spacing w:line="0" w:lineRule="atLeast"/>
              <w:rPr>
                <w:rFonts w:eastAsiaTheme="minorEastAsia"/>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color w:val="000000"/>
                <w:szCs w:val="21"/>
              </w:rPr>
            </w:pPr>
          </w:p>
        </w:tc>
        <w:tc>
          <w:tcPr>
            <w:tcW w:w="299" w:type="pct"/>
            <w:gridSpan w:val="2"/>
            <w:vMerge/>
            <w:vAlign w:val="center"/>
          </w:tcPr>
          <w:p w:rsidR="002D5B91" w:rsidRPr="008513B3" w:rsidRDefault="002D5B91">
            <w:pPr>
              <w:widowControl/>
              <w:spacing w:line="0" w:lineRule="atLeast"/>
              <w:jc w:val="center"/>
              <w:rPr>
                <w:rFonts w:eastAsiaTheme="minorEastAsia"/>
                <w:szCs w:val="21"/>
              </w:rPr>
            </w:pPr>
          </w:p>
        </w:tc>
        <w:tc>
          <w:tcPr>
            <w:tcW w:w="510" w:type="pct"/>
            <w:gridSpan w:val="2"/>
            <w:vMerge/>
            <w:vAlign w:val="center"/>
          </w:tcPr>
          <w:p w:rsidR="002D5B91" w:rsidRPr="008513B3" w:rsidRDefault="002D5B91">
            <w:pPr>
              <w:widowControl/>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w:t>
            </w:r>
            <w:r w:rsidRPr="008513B3">
              <w:rPr>
                <w:rFonts w:eastAsiaTheme="minorEastAsia" w:hint="eastAsia"/>
                <w:szCs w:val="21"/>
              </w:rPr>
              <w:t>变形缝存在异常变形、渗漏等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911"/>
          <w:jc w:val="center"/>
        </w:trPr>
        <w:tc>
          <w:tcPr>
            <w:tcW w:w="471" w:type="pct"/>
            <w:vMerge/>
            <w:vAlign w:val="center"/>
          </w:tcPr>
          <w:p w:rsidR="002D5B91" w:rsidRPr="008513B3" w:rsidRDefault="002D5B91">
            <w:pPr>
              <w:widowControl/>
              <w:spacing w:line="0" w:lineRule="atLeast"/>
              <w:jc w:val="left"/>
              <w:rPr>
                <w:rFonts w:eastAsiaTheme="minorEastAsia"/>
                <w:color w:val="000000"/>
                <w:szCs w:val="21"/>
              </w:rPr>
            </w:pPr>
          </w:p>
        </w:tc>
        <w:tc>
          <w:tcPr>
            <w:tcW w:w="299" w:type="pct"/>
            <w:gridSpan w:val="2"/>
            <w:vMerge/>
            <w:vAlign w:val="center"/>
          </w:tcPr>
          <w:p w:rsidR="002D5B91" w:rsidRPr="008513B3" w:rsidRDefault="002D5B91">
            <w:pPr>
              <w:widowControl/>
              <w:spacing w:line="0" w:lineRule="atLeast"/>
              <w:jc w:val="center"/>
              <w:rPr>
                <w:rFonts w:eastAsiaTheme="minorEastAsia"/>
                <w:szCs w:val="21"/>
              </w:rPr>
            </w:pPr>
          </w:p>
        </w:tc>
        <w:tc>
          <w:tcPr>
            <w:tcW w:w="510" w:type="pct"/>
            <w:gridSpan w:val="2"/>
            <w:vMerge/>
            <w:vAlign w:val="center"/>
          </w:tcPr>
          <w:p w:rsidR="002D5B91" w:rsidRPr="008513B3" w:rsidRDefault="002D5B91">
            <w:pPr>
              <w:widowControl/>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w:t>
            </w:r>
            <w:r w:rsidRPr="008513B3">
              <w:rPr>
                <w:rFonts w:eastAsiaTheme="minorEastAsia" w:hint="eastAsia"/>
                <w:szCs w:val="21"/>
              </w:rPr>
              <w:t>砌体存在不完整、不紧密、塌陷、隆起等情况，砌石结构有裂缝、破损、渗漏等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color w:val="000000"/>
                <w:szCs w:val="21"/>
              </w:rPr>
            </w:pPr>
          </w:p>
        </w:tc>
        <w:tc>
          <w:tcPr>
            <w:tcW w:w="299" w:type="pct"/>
            <w:gridSpan w:val="2"/>
            <w:vMerge/>
            <w:vAlign w:val="center"/>
          </w:tcPr>
          <w:p w:rsidR="002D5B91" w:rsidRPr="008513B3" w:rsidRDefault="002D5B91">
            <w:pPr>
              <w:widowControl/>
              <w:spacing w:line="0" w:lineRule="atLeast"/>
              <w:jc w:val="center"/>
              <w:rPr>
                <w:rFonts w:eastAsiaTheme="minorEastAsia"/>
                <w:szCs w:val="21"/>
              </w:rPr>
            </w:pPr>
          </w:p>
        </w:tc>
        <w:tc>
          <w:tcPr>
            <w:tcW w:w="510" w:type="pct"/>
            <w:gridSpan w:val="2"/>
            <w:vMerge/>
            <w:vAlign w:val="center"/>
          </w:tcPr>
          <w:p w:rsidR="002D5B91" w:rsidRPr="008513B3" w:rsidRDefault="002D5B91">
            <w:pPr>
              <w:widowControl/>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w:t>
            </w:r>
            <w:r w:rsidRPr="008513B3">
              <w:rPr>
                <w:rFonts w:eastAsiaTheme="minorEastAsia" w:hint="eastAsia"/>
                <w:szCs w:val="21"/>
              </w:rPr>
              <w:t>结构缝存在损坏和错位等</w:t>
            </w:r>
            <w:r w:rsidRPr="008513B3">
              <w:rPr>
                <w:rFonts w:eastAsiaTheme="minorEastAsia"/>
                <w:szCs w:val="21"/>
              </w:rPr>
              <w:t xml:space="preserve"> </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color w:val="000000"/>
                <w:szCs w:val="21"/>
              </w:rPr>
            </w:pPr>
          </w:p>
        </w:tc>
        <w:tc>
          <w:tcPr>
            <w:tcW w:w="809" w:type="pct"/>
            <w:gridSpan w:val="4"/>
            <w:vAlign w:val="center"/>
          </w:tcPr>
          <w:p w:rsidR="002D5B91" w:rsidRPr="008513B3" w:rsidRDefault="006500F2">
            <w:pPr>
              <w:widowControl/>
              <w:spacing w:line="0" w:lineRule="atLeast"/>
              <w:jc w:val="center"/>
              <w:rPr>
                <w:rFonts w:eastAsiaTheme="minorEastAsia"/>
                <w:szCs w:val="21"/>
              </w:rPr>
            </w:pPr>
            <w:r w:rsidRPr="008513B3">
              <w:rPr>
                <w:rFonts w:eastAsiaTheme="minorEastAsia" w:hint="eastAsia"/>
                <w:szCs w:val="21"/>
              </w:rPr>
              <w:t>坝肩</w:t>
            </w:r>
          </w:p>
        </w:tc>
        <w:tc>
          <w:tcPr>
            <w:tcW w:w="2172" w:type="pct"/>
            <w:vAlign w:val="center"/>
          </w:tcPr>
          <w:p w:rsidR="002D5B91" w:rsidRPr="008513B3" w:rsidRDefault="006500F2">
            <w:pPr>
              <w:widowControl/>
              <w:spacing w:line="0" w:lineRule="atLeast"/>
              <w:rPr>
                <w:rFonts w:eastAsiaTheme="minorEastAsia"/>
                <w:szCs w:val="21"/>
              </w:rPr>
            </w:pPr>
            <w:r w:rsidRPr="008513B3">
              <w:rPr>
                <w:rFonts w:eastAsiaTheme="minorEastAsia" w:hint="eastAsia"/>
                <w:color w:val="000000"/>
                <w:szCs w:val="21"/>
              </w:rPr>
              <w:t>□</w:t>
            </w:r>
            <w:r w:rsidRPr="008513B3">
              <w:rPr>
                <w:rFonts w:eastAsiaTheme="minorEastAsia" w:hint="eastAsia"/>
                <w:szCs w:val="21"/>
              </w:rPr>
              <w:t>结合处存在错动、脱离、渗漏等</w:t>
            </w:r>
          </w:p>
        </w:tc>
        <w:tc>
          <w:tcPr>
            <w:tcW w:w="1548" w:type="pct"/>
            <w:vAlign w:val="center"/>
          </w:tcPr>
          <w:p w:rsidR="002D5B91" w:rsidRPr="008513B3" w:rsidRDefault="002D5B91">
            <w:pPr>
              <w:widowControl/>
              <w:spacing w:line="0" w:lineRule="atLeast"/>
              <w:rPr>
                <w:rFonts w:eastAsiaTheme="minorEastAsia"/>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color w:val="000000"/>
                <w:szCs w:val="21"/>
              </w:rPr>
            </w:pPr>
          </w:p>
        </w:tc>
        <w:tc>
          <w:tcPr>
            <w:tcW w:w="809" w:type="pct"/>
            <w:gridSpan w:val="4"/>
            <w:vAlign w:val="center"/>
          </w:tcPr>
          <w:p w:rsidR="002D5B91" w:rsidRPr="008513B3" w:rsidRDefault="006500F2">
            <w:pPr>
              <w:widowControl/>
              <w:spacing w:line="0" w:lineRule="atLeast"/>
              <w:jc w:val="center"/>
              <w:rPr>
                <w:rFonts w:eastAsiaTheme="minorEastAsia"/>
                <w:szCs w:val="21"/>
              </w:rPr>
            </w:pPr>
            <w:r w:rsidRPr="008513B3">
              <w:rPr>
                <w:rFonts w:eastAsiaTheme="minorEastAsia" w:hint="eastAsia"/>
                <w:szCs w:val="21"/>
              </w:rPr>
              <w:t>坝基</w:t>
            </w:r>
          </w:p>
        </w:tc>
        <w:tc>
          <w:tcPr>
            <w:tcW w:w="2172" w:type="pct"/>
            <w:vAlign w:val="center"/>
          </w:tcPr>
          <w:p w:rsidR="002D5B91" w:rsidRPr="008513B3" w:rsidRDefault="006500F2">
            <w:pPr>
              <w:widowControl/>
              <w:spacing w:line="0" w:lineRule="atLeast"/>
              <w:rPr>
                <w:rFonts w:eastAsiaTheme="minorEastAsia"/>
                <w:szCs w:val="21"/>
              </w:rPr>
            </w:pPr>
            <w:r w:rsidRPr="008513B3">
              <w:rPr>
                <w:rFonts w:eastAsiaTheme="minorEastAsia" w:hint="eastAsia"/>
                <w:color w:val="000000"/>
                <w:szCs w:val="21"/>
              </w:rPr>
              <w:t>□</w:t>
            </w:r>
            <w:r w:rsidRPr="008513B3">
              <w:rPr>
                <w:rFonts w:eastAsiaTheme="minorEastAsia" w:hint="eastAsia"/>
                <w:szCs w:val="21"/>
              </w:rPr>
              <w:t>存在严重渗漏</w:t>
            </w:r>
          </w:p>
        </w:tc>
        <w:tc>
          <w:tcPr>
            <w:tcW w:w="1548" w:type="pct"/>
            <w:vAlign w:val="center"/>
          </w:tcPr>
          <w:p w:rsidR="002D5B91" w:rsidRPr="008513B3" w:rsidRDefault="002D5B91">
            <w:pPr>
              <w:widowControl/>
              <w:spacing w:line="0" w:lineRule="atLeast"/>
              <w:rPr>
                <w:rFonts w:eastAsiaTheme="minorEastAsia"/>
                <w:szCs w:val="21"/>
              </w:rPr>
            </w:pPr>
          </w:p>
        </w:tc>
      </w:tr>
      <w:tr w:rsidR="002D5B91" w:rsidRPr="008513B3">
        <w:trPr>
          <w:trHeight w:hRule="exact" w:val="567"/>
          <w:jc w:val="center"/>
        </w:trPr>
        <w:tc>
          <w:tcPr>
            <w:tcW w:w="471" w:type="pct"/>
            <w:vMerge w:val="restart"/>
            <w:vAlign w:val="center"/>
          </w:tcPr>
          <w:p w:rsidR="002D5B91" w:rsidRPr="008513B3" w:rsidRDefault="006500F2">
            <w:pPr>
              <w:widowControl/>
              <w:spacing w:line="0" w:lineRule="atLeast"/>
              <w:jc w:val="center"/>
              <w:rPr>
                <w:rFonts w:eastAsiaTheme="minorEastAsia"/>
                <w:color w:val="000000"/>
                <w:szCs w:val="21"/>
              </w:rPr>
            </w:pPr>
            <w:r w:rsidRPr="008513B3">
              <w:rPr>
                <w:rFonts w:eastAsiaTheme="minorEastAsia" w:hint="eastAsia"/>
                <w:color w:val="000000"/>
                <w:szCs w:val="21"/>
              </w:rPr>
              <w:t>闸坝</w:t>
            </w:r>
            <w:r w:rsidRPr="008513B3">
              <w:rPr>
                <w:rFonts w:eastAsiaTheme="minorEastAsia"/>
                <w:color w:val="000000"/>
                <w:szCs w:val="21"/>
              </w:rPr>
              <w:t>(</w:t>
            </w:r>
            <w:r w:rsidRPr="008513B3">
              <w:rPr>
                <w:rFonts w:eastAsiaTheme="minorEastAsia" w:hint="eastAsia"/>
                <w:color w:val="000000"/>
                <w:szCs w:val="21"/>
              </w:rPr>
              <w:t>橡胶坝、</w:t>
            </w:r>
            <w:r w:rsidRPr="008513B3">
              <w:rPr>
                <w:rFonts w:eastAsiaTheme="minorEastAsia"/>
                <w:color w:val="000000"/>
                <w:szCs w:val="21"/>
              </w:rPr>
              <w:t xml:space="preserve"> </w:t>
            </w:r>
            <w:r w:rsidRPr="008513B3">
              <w:rPr>
                <w:rFonts w:eastAsiaTheme="minorEastAsia" w:hint="eastAsia"/>
                <w:color w:val="000000"/>
                <w:szCs w:val="21"/>
              </w:rPr>
              <w:t>翻板坝</w:t>
            </w:r>
            <w:r w:rsidRPr="008513B3">
              <w:rPr>
                <w:rFonts w:eastAsiaTheme="minorEastAsia"/>
                <w:color w:val="000000"/>
                <w:szCs w:val="21"/>
              </w:rPr>
              <w:t>)</w:t>
            </w:r>
          </w:p>
        </w:tc>
        <w:tc>
          <w:tcPr>
            <w:tcW w:w="809" w:type="pct"/>
            <w:gridSpan w:val="4"/>
            <w:vMerge w:val="restart"/>
            <w:vAlign w:val="center"/>
          </w:tcPr>
          <w:p w:rsidR="002D5B91" w:rsidRPr="00AC4B7C" w:rsidRDefault="006500F2">
            <w:pPr>
              <w:spacing w:line="0" w:lineRule="atLeast"/>
              <w:jc w:val="center"/>
              <w:rPr>
                <w:rFonts w:eastAsiaTheme="minorEastAsia"/>
                <w:szCs w:val="21"/>
              </w:rPr>
            </w:pPr>
            <w:r w:rsidRPr="008513B3">
              <w:rPr>
                <w:rFonts w:eastAsiaTheme="minorEastAsia" w:hint="eastAsia"/>
                <w:szCs w:val="21"/>
              </w:rPr>
              <w:t>坝面</w:t>
            </w: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w:t>
            </w:r>
            <w:r w:rsidRPr="008513B3">
              <w:rPr>
                <w:rFonts w:eastAsiaTheme="minorEastAsia" w:hint="eastAsia"/>
                <w:szCs w:val="21"/>
              </w:rPr>
              <w:t>存在严重缺陷</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AC4B7C" w:rsidRDefault="002D5B91">
            <w:pPr>
              <w:spacing w:line="0" w:lineRule="atLeast"/>
              <w:jc w:val="center"/>
              <w:rPr>
                <w:rFonts w:eastAsiaTheme="minorEastAsia"/>
                <w:szCs w:val="21"/>
              </w:rPr>
            </w:pPr>
          </w:p>
        </w:tc>
        <w:tc>
          <w:tcPr>
            <w:tcW w:w="2172" w:type="pct"/>
            <w:vAlign w:val="center"/>
          </w:tcPr>
          <w:p w:rsidR="002D5B91" w:rsidRPr="008513B3" w:rsidRDefault="006500F2" w:rsidP="004549B4">
            <w:pPr>
              <w:widowControl/>
              <w:spacing w:line="0" w:lineRule="atLeast"/>
              <w:rPr>
                <w:rFonts w:eastAsiaTheme="minorEastAsia"/>
                <w:color w:val="000000"/>
                <w:szCs w:val="21"/>
              </w:rPr>
            </w:pPr>
            <w:r w:rsidRPr="008513B3">
              <w:rPr>
                <w:rFonts w:eastAsiaTheme="minorEastAsia" w:hint="eastAsia"/>
                <w:color w:val="000000"/>
                <w:szCs w:val="21"/>
              </w:rPr>
              <w:t>□</w:t>
            </w:r>
            <w:r w:rsidRPr="008513B3">
              <w:rPr>
                <w:rFonts w:eastAsiaTheme="minorEastAsia" w:hint="eastAsia"/>
                <w:szCs w:val="21"/>
              </w:rPr>
              <w:t>橡胶坝坝袋损伤，充排水</w:t>
            </w:r>
            <w:r w:rsidR="004549B4">
              <w:rPr>
                <w:rFonts w:eastAsiaTheme="minorEastAsia" w:hint="eastAsia"/>
                <w:szCs w:val="21"/>
              </w:rPr>
              <w:t>（</w:t>
            </w:r>
            <w:r w:rsidR="004549B4" w:rsidRPr="008513B3">
              <w:rPr>
                <w:rFonts w:eastAsiaTheme="minorEastAsia" w:hint="eastAsia"/>
                <w:szCs w:val="21"/>
              </w:rPr>
              <w:t>气</w:t>
            </w:r>
            <w:r w:rsidR="004549B4">
              <w:rPr>
                <w:rFonts w:eastAsiaTheme="minorEastAsia" w:hint="eastAsia"/>
                <w:szCs w:val="21"/>
              </w:rPr>
              <w:t>）</w:t>
            </w:r>
            <w:r w:rsidRPr="008513B3">
              <w:rPr>
                <w:rFonts w:eastAsiaTheme="minorEastAsia" w:hint="eastAsia"/>
                <w:szCs w:val="21"/>
              </w:rPr>
              <w:t>系统不能正常运行</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AC4B7C"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w:t>
            </w:r>
            <w:r w:rsidRPr="008513B3">
              <w:rPr>
                <w:rFonts w:eastAsiaTheme="minorEastAsia" w:hint="eastAsia"/>
                <w:szCs w:val="21"/>
              </w:rPr>
              <w:t>闸坝预留伸缩缝存在填料流失</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AC4B7C"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□闸坝</w:t>
            </w:r>
            <w:r w:rsidRPr="008513B3">
              <w:rPr>
                <w:rFonts w:eastAsiaTheme="minorEastAsia" w:hint="eastAsia"/>
                <w:szCs w:val="21"/>
              </w:rPr>
              <w:t>表面存在剥蚀、裂缝等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AC4B7C" w:rsidRDefault="002D5B91">
            <w:pPr>
              <w:spacing w:line="0" w:lineRule="atLeast"/>
              <w:jc w:val="center"/>
              <w:rPr>
                <w:rFonts w:eastAsiaTheme="minorEastAsia"/>
                <w:szCs w:val="21"/>
              </w:rPr>
            </w:pPr>
          </w:p>
        </w:tc>
        <w:tc>
          <w:tcPr>
            <w:tcW w:w="2172" w:type="pct"/>
            <w:vAlign w:val="center"/>
          </w:tcPr>
          <w:p w:rsidR="002D5B91" w:rsidRPr="00AC4B7C" w:rsidRDefault="006500F2">
            <w:pPr>
              <w:widowControl/>
              <w:spacing w:line="0" w:lineRule="atLeast"/>
              <w:rPr>
                <w:rFonts w:eastAsiaTheme="minorEastAsia"/>
                <w:color w:val="000000"/>
                <w:szCs w:val="21"/>
              </w:rPr>
            </w:pPr>
            <w:r w:rsidRPr="008513B3">
              <w:rPr>
                <w:rFonts w:eastAsiaTheme="minorEastAsia" w:hint="eastAsia"/>
                <w:color w:val="000000"/>
                <w:szCs w:val="21"/>
              </w:rPr>
              <w:t>□翻板坝支墩、支腿存在损坏</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Align w:val="center"/>
          </w:tcPr>
          <w:p w:rsidR="002D5B91" w:rsidRPr="008513B3" w:rsidRDefault="006500F2">
            <w:pPr>
              <w:spacing w:line="0" w:lineRule="atLeast"/>
              <w:jc w:val="center"/>
              <w:rPr>
                <w:rFonts w:eastAsiaTheme="minorEastAsia"/>
                <w:szCs w:val="21"/>
              </w:rPr>
            </w:pPr>
            <w:r w:rsidRPr="008513B3">
              <w:rPr>
                <w:rFonts w:eastAsiaTheme="minorEastAsia" w:hint="eastAsia"/>
                <w:szCs w:val="21"/>
              </w:rPr>
              <w:t>基础</w:t>
            </w: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w:t>
            </w:r>
            <w:r w:rsidRPr="008513B3">
              <w:rPr>
                <w:rFonts w:eastAsiaTheme="minorEastAsia" w:hint="eastAsia"/>
                <w:szCs w:val="21"/>
              </w:rPr>
              <w:t>软基闸坝基础存在渗透现象</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restart"/>
            <w:vAlign w:val="center"/>
          </w:tcPr>
          <w:p w:rsidR="002D5B91" w:rsidRPr="008513B3" w:rsidRDefault="006500F2">
            <w:pPr>
              <w:widowControl/>
              <w:spacing w:line="0" w:lineRule="atLeast"/>
              <w:jc w:val="center"/>
              <w:rPr>
                <w:rFonts w:eastAsiaTheme="minorEastAsia"/>
                <w:szCs w:val="21"/>
              </w:rPr>
            </w:pPr>
            <w:r w:rsidRPr="008513B3">
              <w:rPr>
                <w:rFonts w:eastAsiaTheme="minorEastAsia" w:hint="eastAsia"/>
                <w:szCs w:val="21"/>
              </w:rPr>
              <w:t>溢洪道</w:t>
            </w:r>
          </w:p>
        </w:tc>
        <w:tc>
          <w:tcPr>
            <w:tcW w:w="809" w:type="pct"/>
            <w:gridSpan w:val="4"/>
            <w:vMerge w:val="restart"/>
            <w:vAlign w:val="center"/>
          </w:tcPr>
          <w:p w:rsidR="002D5B91" w:rsidRPr="008513B3" w:rsidRDefault="006500F2">
            <w:pPr>
              <w:spacing w:line="0" w:lineRule="atLeast"/>
              <w:jc w:val="center"/>
              <w:rPr>
                <w:rFonts w:eastAsiaTheme="minorEastAsia"/>
                <w:szCs w:val="21"/>
              </w:rPr>
            </w:pPr>
            <w:r w:rsidRPr="008513B3">
              <w:rPr>
                <w:rFonts w:eastAsiaTheme="minorEastAsia" w:hint="eastAsia"/>
                <w:szCs w:val="21"/>
              </w:rPr>
              <w:t>进水段</w:t>
            </w:r>
          </w:p>
        </w:tc>
        <w:tc>
          <w:tcPr>
            <w:tcW w:w="2172" w:type="pct"/>
            <w:vAlign w:val="center"/>
          </w:tcPr>
          <w:p w:rsidR="002D5B91" w:rsidRPr="008513B3" w:rsidRDefault="006500F2">
            <w:pPr>
              <w:widowControl/>
              <w:spacing w:line="0" w:lineRule="atLeast"/>
              <w:rPr>
                <w:rFonts w:eastAsiaTheme="minorEastAsia"/>
                <w:szCs w:val="21"/>
              </w:rPr>
            </w:pPr>
            <w:r w:rsidRPr="008513B3">
              <w:rPr>
                <w:rFonts w:eastAsiaTheme="minorEastAsia" w:hint="eastAsia"/>
                <w:szCs w:val="21"/>
              </w:rPr>
              <w:t>□进口边坡存在垮塌</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szCs w:val="21"/>
              </w:rPr>
            </w:pPr>
            <w:r w:rsidRPr="008513B3">
              <w:rPr>
                <w:rFonts w:eastAsiaTheme="minorEastAsia" w:hint="eastAsia"/>
                <w:szCs w:val="21"/>
              </w:rPr>
              <w:t>□建成以来出现过冰塞、冰坝</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AC4B7C" w:rsidRDefault="006500F2">
            <w:pPr>
              <w:widowControl/>
              <w:spacing w:line="0" w:lineRule="atLeast"/>
              <w:rPr>
                <w:rFonts w:eastAsiaTheme="minorEastAsia"/>
                <w:szCs w:val="21"/>
              </w:rPr>
            </w:pPr>
            <w:r w:rsidRPr="008513B3">
              <w:rPr>
                <w:rFonts w:eastAsiaTheme="minorEastAsia" w:hint="eastAsia"/>
                <w:szCs w:val="21"/>
              </w:rPr>
              <w:t>□存在淤堵或其他阻水，流态不正常</w:t>
            </w:r>
          </w:p>
        </w:tc>
        <w:tc>
          <w:tcPr>
            <w:tcW w:w="1548" w:type="pct"/>
            <w:vAlign w:val="center"/>
          </w:tcPr>
          <w:p w:rsidR="002D5B91" w:rsidRPr="00AC4B7C"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szCs w:val="21"/>
              </w:rPr>
            </w:pPr>
            <w:r w:rsidRPr="008513B3">
              <w:rPr>
                <w:rFonts w:eastAsiaTheme="minorEastAsia" w:hint="eastAsia"/>
                <w:szCs w:val="21"/>
              </w:rPr>
              <w:t>□底板存在沉降、错位等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szCs w:val="21"/>
              </w:rPr>
            </w:pPr>
          </w:p>
        </w:tc>
        <w:tc>
          <w:tcPr>
            <w:tcW w:w="809" w:type="pct"/>
            <w:gridSpan w:val="4"/>
            <w:vMerge w:val="restart"/>
            <w:vAlign w:val="center"/>
          </w:tcPr>
          <w:p w:rsidR="002D5B91" w:rsidRPr="008513B3" w:rsidRDefault="006500F2">
            <w:pPr>
              <w:widowControl/>
              <w:spacing w:line="0" w:lineRule="atLeast"/>
              <w:jc w:val="center"/>
              <w:rPr>
                <w:rFonts w:eastAsiaTheme="minorEastAsia"/>
                <w:szCs w:val="21"/>
              </w:rPr>
            </w:pPr>
            <w:r w:rsidRPr="008513B3">
              <w:rPr>
                <w:rFonts w:eastAsiaTheme="minorEastAsia" w:hint="eastAsia"/>
                <w:szCs w:val="21"/>
              </w:rPr>
              <w:t>控制段</w:t>
            </w:r>
          </w:p>
        </w:tc>
        <w:tc>
          <w:tcPr>
            <w:tcW w:w="2172" w:type="pct"/>
            <w:vAlign w:val="center"/>
          </w:tcPr>
          <w:p w:rsidR="002D5B91" w:rsidRPr="008513B3" w:rsidRDefault="006500F2">
            <w:pPr>
              <w:spacing w:line="0" w:lineRule="atLeast"/>
              <w:rPr>
                <w:rFonts w:eastAsiaTheme="minorEastAsia"/>
                <w:szCs w:val="21"/>
              </w:rPr>
            </w:pPr>
            <w:r w:rsidRPr="008513B3">
              <w:rPr>
                <w:rFonts w:eastAsiaTheme="minorEastAsia" w:hint="eastAsia"/>
                <w:szCs w:val="21"/>
              </w:rPr>
              <w:t>□存在混凝土脱落、裂缝</w:t>
            </w:r>
          </w:p>
        </w:tc>
        <w:tc>
          <w:tcPr>
            <w:tcW w:w="1548" w:type="pct"/>
            <w:vAlign w:val="center"/>
          </w:tcPr>
          <w:p w:rsidR="002D5B91" w:rsidRPr="008513B3" w:rsidRDefault="002D5B91">
            <w:pPr>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szCs w:val="21"/>
              </w:rPr>
            </w:pPr>
          </w:p>
        </w:tc>
        <w:tc>
          <w:tcPr>
            <w:tcW w:w="809" w:type="pct"/>
            <w:gridSpan w:val="4"/>
            <w:vMerge/>
            <w:vAlign w:val="center"/>
          </w:tcPr>
          <w:p w:rsidR="002D5B91" w:rsidRPr="008513B3" w:rsidRDefault="002D5B91">
            <w:pPr>
              <w:widowControl/>
              <w:spacing w:line="0" w:lineRule="atLeast"/>
              <w:jc w:val="center"/>
              <w:rPr>
                <w:rFonts w:eastAsiaTheme="minorEastAsia"/>
                <w:szCs w:val="21"/>
              </w:rPr>
            </w:pPr>
          </w:p>
        </w:tc>
        <w:tc>
          <w:tcPr>
            <w:tcW w:w="2172" w:type="pct"/>
            <w:vAlign w:val="center"/>
          </w:tcPr>
          <w:p w:rsidR="002D5B91" w:rsidRPr="008513B3" w:rsidRDefault="006500F2">
            <w:pPr>
              <w:spacing w:line="0" w:lineRule="atLeast"/>
              <w:rPr>
                <w:rFonts w:eastAsiaTheme="minorEastAsia"/>
                <w:szCs w:val="21"/>
              </w:rPr>
            </w:pPr>
            <w:r w:rsidRPr="008513B3">
              <w:rPr>
                <w:rFonts w:eastAsiaTheme="minorEastAsia" w:hint="eastAsia"/>
                <w:szCs w:val="21"/>
              </w:rPr>
              <w:t>□底板存在沉降、错位等</w:t>
            </w:r>
          </w:p>
        </w:tc>
        <w:tc>
          <w:tcPr>
            <w:tcW w:w="1548" w:type="pct"/>
            <w:vAlign w:val="center"/>
          </w:tcPr>
          <w:p w:rsidR="002D5B91" w:rsidRPr="008513B3" w:rsidRDefault="002D5B91">
            <w:pPr>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szCs w:val="21"/>
              </w:rPr>
            </w:pPr>
          </w:p>
        </w:tc>
        <w:tc>
          <w:tcPr>
            <w:tcW w:w="809" w:type="pct"/>
            <w:gridSpan w:val="4"/>
            <w:vMerge/>
            <w:vAlign w:val="center"/>
          </w:tcPr>
          <w:p w:rsidR="002D5B91" w:rsidRPr="008513B3" w:rsidRDefault="002D5B91">
            <w:pPr>
              <w:widowControl/>
              <w:spacing w:line="0" w:lineRule="atLeast"/>
              <w:jc w:val="center"/>
              <w:rPr>
                <w:rFonts w:eastAsiaTheme="minorEastAsia"/>
                <w:szCs w:val="21"/>
              </w:rPr>
            </w:pPr>
          </w:p>
        </w:tc>
        <w:tc>
          <w:tcPr>
            <w:tcW w:w="2172" w:type="pct"/>
            <w:vAlign w:val="center"/>
          </w:tcPr>
          <w:p w:rsidR="002D5B91" w:rsidRPr="008513B3" w:rsidRDefault="006500F2">
            <w:pPr>
              <w:spacing w:line="0" w:lineRule="atLeast"/>
              <w:rPr>
                <w:rFonts w:eastAsiaTheme="minorEastAsia"/>
                <w:szCs w:val="21"/>
              </w:rPr>
            </w:pPr>
            <w:r w:rsidRPr="008513B3">
              <w:rPr>
                <w:rFonts w:eastAsiaTheme="minorEastAsia" w:hint="eastAsia"/>
                <w:szCs w:val="21"/>
              </w:rPr>
              <w:t>□存在渗水</w:t>
            </w:r>
          </w:p>
        </w:tc>
        <w:tc>
          <w:tcPr>
            <w:tcW w:w="1548" w:type="pct"/>
            <w:vAlign w:val="center"/>
          </w:tcPr>
          <w:p w:rsidR="002D5B91" w:rsidRPr="008513B3" w:rsidRDefault="002D5B91">
            <w:pPr>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szCs w:val="21"/>
              </w:rPr>
            </w:pPr>
          </w:p>
        </w:tc>
        <w:tc>
          <w:tcPr>
            <w:tcW w:w="809" w:type="pct"/>
            <w:gridSpan w:val="4"/>
            <w:vMerge/>
            <w:vAlign w:val="center"/>
          </w:tcPr>
          <w:p w:rsidR="002D5B91" w:rsidRPr="008513B3" w:rsidRDefault="002D5B91">
            <w:pPr>
              <w:widowControl/>
              <w:spacing w:line="0" w:lineRule="atLeast"/>
              <w:jc w:val="center"/>
              <w:rPr>
                <w:rFonts w:eastAsiaTheme="minorEastAsia"/>
                <w:szCs w:val="21"/>
              </w:rPr>
            </w:pPr>
          </w:p>
        </w:tc>
        <w:tc>
          <w:tcPr>
            <w:tcW w:w="2172" w:type="pct"/>
            <w:vAlign w:val="center"/>
          </w:tcPr>
          <w:p w:rsidR="002D5B91" w:rsidRPr="00AC4B7C" w:rsidRDefault="006500F2">
            <w:pPr>
              <w:spacing w:line="0" w:lineRule="atLeast"/>
              <w:rPr>
                <w:rFonts w:eastAsiaTheme="minorEastAsia"/>
                <w:szCs w:val="21"/>
              </w:rPr>
            </w:pPr>
            <w:r w:rsidRPr="008513B3">
              <w:rPr>
                <w:rFonts w:eastAsiaTheme="minorEastAsia" w:hint="eastAsia"/>
                <w:szCs w:val="21"/>
              </w:rPr>
              <w:t>□伸缩缝存在破损</w:t>
            </w:r>
          </w:p>
        </w:tc>
        <w:tc>
          <w:tcPr>
            <w:tcW w:w="1548" w:type="pct"/>
            <w:vAlign w:val="center"/>
          </w:tcPr>
          <w:p w:rsidR="002D5B91" w:rsidRPr="00AC4B7C" w:rsidRDefault="002D5B91">
            <w:pPr>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szCs w:val="21"/>
              </w:rPr>
            </w:pPr>
          </w:p>
        </w:tc>
        <w:tc>
          <w:tcPr>
            <w:tcW w:w="809" w:type="pct"/>
            <w:gridSpan w:val="4"/>
            <w:vMerge w:val="restart"/>
            <w:vAlign w:val="center"/>
          </w:tcPr>
          <w:p w:rsidR="002D5B91" w:rsidRPr="008513B3" w:rsidRDefault="006500F2">
            <w:pPr>
              <w:spacing w:line="0" w:lineRule="atLeast"/>
              <w:jc w:val="center"/>
              <w:rPr>
                <w:rFonts w:eastAsiaTheme="minorEastAsia"/>
                <w:szCs w:val="21"/>
              </w:rPr>
            </w:pPr>
            <w:r w:rsidRPr="008513B3">
              <w:rPr>
                <w:rFonts w:eastAsiaTheme="minorEastAsia" w:hint="eastAsia"/>
                <w:szCs w:val="21"/>
              </w:rPr>
              <w:t>泄槽段</w:t>
            </w:r>
          </w:p>
        </w:tc>
        <w:tc>
          <w:tcPr>
            <w:tcW w:w="2172" w:type="pct"/>
            <w:vAlign w:val="center"/>
          </w:tcPr>
          <w:p w:rsidR="002D5B91" w:rsidRPr="008513B3" w:rsidRDefault="006500F2">
            <w:pPr>
              <w:spacing w:line="0" w:lineRule="atLeast"/>
              <w:rPr>
                <w:rFonts w:eastAsiaTheme="minorEastAsia"/>
                <w:szCs w:val="21"/>
              </w:rPr>
            </w:pPr>
            <w:r w:rsidRPr="008513B3">
              <w:rPr>
                <w:rFonts w:eastAsiaTheme="minorEastAsia" w:hint="eastAsia"/>
                <w:szCs w:val="21"/>
              </w:rPr>
              <w:t>□存在渗水、裂缝、剥落、磨损等</w:t>
            </w:r>
          </w:p>
        </w:tc>
        <w:tc>
          <w:tcPr>
            <w:tcW w:w="1548" w:type="pct"/>
            <w:vAlign w:val="center"/>
          </w:tcPr>
          <w:p w:rsidR="002D5B91" w:rsidRPr="008513B3" w:rsidRDefault="002D5B91">
            <w:pPr>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spacing w:line="0" w:lineRule="atLeast"/>
              <w:rPr>
                <w:rFonts w:eastAsiaTheme="minorEastAsia"/>
                <w:szCs w:val="21"/>
              </w:rPr>
            </w:pPr>
            <w:r w:rsidRPr="008513B3">
              <w:rPr>
                <w:rFonts w:eastAsiaTheme="minorEastAsia" w:hint="eastAsia"/>
                <w:szCs w:val="21"/>
              </w:rPr>
              <w:t>□伸缩缝存在破损</w:t>
            </w:r>
          </w:p>
        </w:tc>
        <w:tc>
          <w:tcPr>
            <w:tcW w:w="1548" w:type="pct"/>
            <w:vAlign w:val="center"/>
          </w:tcPr>
          <w:p w:rsidR="002D5B91" w:rsidRPr="008513B3" w:rsidRDefault="002D5B91">
            <w:pPr>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spacing w:line="0" w:lineRule="atLeast"/>
              <w:rPr>
                <w:rFonts w:eastAsiaTheme="minorEastAsia"/>
                <w:szCs w:val="21"/>
              </w:rPr>
            </w:pPr>
            <w:r w:rsidRPr="008513B3">
              <w:rPr>
                <w:rFonts w:eastAsiaTheme="minorEastAsia" w:hint="eastAsia"/>
                <w:szCs w:val="21"/>
              </w:rPr>
              <w:t>□底板存在沉降、错位等</w:t>
            </w:r>
          </w:p>
        </w:tc>
        <w:tc>
          <w:tcPr>
            <w:tcW w:w="1548" w:type="pct"/>
            <w:vAlign w:val="center"/>
          </w:tcPr>
          <w:p w:rsidR="002D5B91" w:rsidRPr="008513B3" w:rsidRDefault="002D5B91">
            <w:pPr>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spacing w:line="0" w:lineRule="atLeast"/>
              <w:rPr>
                <w:rFonts w:eastAsiaTheme="minorEastAsia"/>
                <w:szCs w:val="21"/>
              </w:rPr>
            </w:pPr>
            <w:r w:rsidRPr="008513B3">
              <w:rPr>
                <w:rFonts w:eastAsiaTheme="minorEastAsia" w:hint="eastAsia"/>
                <w:szCs w:val="21"/>
              </w:rPr>
              <w:t>□存在淤堵或其他阻水</w:t>
            </w:r>
          </w:p>
        </w:tc>
        <w:tc>
          <w:tcPr>
            <w:tcW w:w="1548" w:type="pct"/>
            <w:vAlign w:val="center"/>
          </w:tcPr>
          <w:p w:rsidR="002D5B91" w:rsidRPr="008513B3" w:rsidRDefault="002D5B91">
            <w:pPr>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szCs w:val="21"/>
              </w:rPr>
            </w:pPr>
          </w:p>
        </w:tc>
        <w:tc>
          <w:tcPr>
            <w:tcW w:w="809" w:type="pct"/>
            <w:gridSpan w:val="4"/>
            <w:vMerge w:val="restart"/>
            <w:vAlign w:val="center"/>
          </w:tcPr>
          <w:p w:rsidR="002D5B91" w:rsidRPr="008513B3" w:rsidRDefault="006500F2">
            <w:pPr>
              <w:spacing w:line="0" w:lineRule="atLeast"/>
              <w:jc w:val="center"/>
              <w:rPr>
                <w:rFonts w:eastAsiaTheme="minorEastAsia"/>
                <w:szCs w:val="21"/>
              </w:rPr>
            </w:pPr>
            <w:r w:rsidRPr="008513B3">
              <w:rPr>
                <w:rFonts w:eastAsiaTheme="minorEastAsia" w:hint="eastAsia"/>
                <w:szCs w:val="21"/>
              </w:rPr>
              <w:t>消能设施</w:t>
            </w:r>
          </w:p>
        </w:tc>
        <w:tc>
          <w:tcPr>
            <w:tcW w:w="2172" w:type="pct"/>
            <w:vAlign w:val="center"/>
          </w:tcPr>
          <w:p w:rsidR="002D5B91" w:rsidRPr="008513B3" w:rsidRDefault="006500F2">
            <w:pPr>
              <w:widowControl/>
              <w:spacing w:line="0" w:lineRule="atLeast"/>
              <w:rPr>
                <w:rFonts w:eastAsiaTheme="minorEastAsia"/>
                <w:szCs w:val="21"/>
              </w:rPr>
            </w:pPr>
            <w:r w:rsidRPr="008513B3">
              <w:rPr>
                <w:rFonts w:eastAsiaTheme="minorEastAsia" w:hint="eastAsia"/>
                <w:szCs w:val="21"/>
              </w:rPr>
              <w:t>□结构不完整</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szCs w:val="21"/>
              </w:rPr>
            </w:pPr>
            <w:r w:rsidRPr="008513B3">
              <w:rPr>
                <w:rFonts w:eastAsiaTheme="minorEastAsia" w:hint="eastAsia"/>
                <w:szCs w:val="21"/>
              </w:rPr>
              <w:t>□存在沉降、错位、冲刷破坏等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szCs w:val="21"/>
              </w:rPr>
            </w:pPr>
            <w:r w:rsidRPr="008513B3">
              <w:rPr>
                <w:rFonts w:eastAsiaTheme="minorEastAsia" w:hint="eastAsia"/>
                <w:szCs w:val="21"/>
              </w:rPr>
              <w:t>□存在砂石、杂物堆积等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szCs w:val="21"/>
              </w:rPr>
            </w:pPr>
          </w:p>
        </w:tc>
        <w:tc>
          <w:tcPr>
            <w:tcW w:w="809" w:type="pct"/>
            <w:gridSpan w:val="4"/>
            <w:vAlign w:val="center"/>
          </w:tcPr>
          <w:p w:rsidR="002D5B91" w:rsidRPr="008513B3" w:rsidRDefault="006500F2">
            <w:pPr>
              <w:widowControl/>
              <w:spacing w:line="0" w:lineRule="atLeast"/>
              <w:jc w:val="center"/>
              <w:rPr>
                <w:rFonts w:eastAsiaTheme="minorEastAsia"/>
                <w:szCs w:val="21"/>
              </w:rPr>
            </w:pPr>
            <w:r w:rsidRPr="008513B3">
              <w:rPr>
                <w:rFonts w:eastAsiaTheme="minorEastAsia" w:hint="eastAsia"/>
                <w:szCs w:val="21"/>
              </w:rPr>
              <w:t>尾水</w:t>
            </w:r>
          </w:p>
        </w:tc>
        <w:tc>
          <w:tcPr>
            <w:tcW w:w="2172" w:type="pct"/>
            <w:vAlign w:val="center"/>
          </w:tcPr>
          <w:p w:rsidR="002D5B91" w:rsidRPr="008513B3" w:rsidRDefault="006500F2">
            <w:pPr>
              <w:widowControl/>
              <w:spacing w:line="0" w:lineRule="atLeast"/>
              <w:rPr>
                <w:rFonts w:eastAsiaTheme="minorEastAsia"/>
                <w:szCs w:val="21"/>
              </w:rPr>
            </w:pPr>
            <w:r w:rsidRPr="008513B3">
              <w:rPr>
                <w:rFonts w:eastAsiaTheme="minorEastAsia" w:hint="eastAsia"/>
                <w:szCs w:val="21"/>
              </w:rPr>
              <w:t>□存在下游河道衔接不顺畅、对下游河道的两岸造成冲刷</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szCs w:val="21"/>
              </w:rPr>
            </w:pPr>
          </w:p>
        </w:tc>
        <w:tc>
          <w:tcPr>
            <w:tcW w:w="809" w:type="pct"/>
            <w:gridSpan w:val="4"/>
            <w:vAlign w:val="center"/>
          </w:tcPr>
          <w:p w:rsidR="002D5B91" w:rsidRPr="008513B3" w:rsidRDefault="006500F2">
            <w:pPr>
              <w:widowControl/>
              <w:spacing w:line="0" w:lineRule="atLeast"/>
              <w:jc w:val="center"/>
              <w:rPr>
                <w:rFonts w:eastAsiaTheme="minorEastAsia"/>
                <w:szCs w:val="21"/>
              </w:rPr>
            </w:pPr>
            <w:r w:rsidRPr="008513B3">
              <w:rPr>
                <w:rFonts w:eastAsiaTheme="minorEastAsia" w:hint="eastAsia"/>
                <w:szCs w:val="21"/>
              </w:rPr>
              <w:t>交通设施</w:t>
            </w:r>
          </w:p>
        </w:tc>
        <w:tc>
          <w:tcPr>
            <w:tcW w:w="2172" w:type="pct"/>
            <w:vAlign w:val="center"/>
          </w:tcPr>
          <w:p w:rsidR="002D5B91" w:rsidRPr="008513B3" w:rsidRDefault="006500F2">
            <w:pPr>
              <w:widowControl/>
              <w:spacing w:line="0" w:lineRule="atLeast"/>
              <w:rPr>
                <w:rFonts w:eastAsiaTheme="minorEastAsia"/>
                <w:szCs w:val="21"/>
              </w:rPr>
            </w:pPr>
            <w:r w:rsidRPr="008513B3">
              <w:rPr>
                <w:rFonts w:eastAsiaTheme="minorEastAsia" w:hint="eastAsia"/>
                <w:szCs w:val="21"/>
              </w:rPr>
              <w:t>□工作桥、交通桥存在不均匀沉陷、裂缝和钢筋锈蚀等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szCs w:val="21"/>
              </w:rPr>
            </w:pPr>
          </w:p>
        </w:tc>
        <w:tc>
          <w:tcPr>
            <w:tcW w:w="809" w:type="pct"/>
            <w:gridSpan w:val="4"/>
            <w:vAlign w:val="center"/>
          </w:tcPr>
          <w:p w:rsidR="002D5B91" w:rsidRPr="008513B3" w:rsidRDefault="006500F2">
            <w:pPr>
              <w:widowControl/>
              <w:spacing w:line="0" w:lineRule="atLeast"/>
              <w:jc w:val="center"/>
              <w:rPr>
                <w:rFonts w:eastAsiaTheme="minorEastAsia"/>
                <w:szCs w:val="21"/>
              </w:rPr>
            </w:pPr>
            <w:r w:rsidRPr="008513B3">
              <w:rPr>
                <w:rFonts w:eastAsiaTheme="minorEastAsia" w:hint="eastAsia"/>
                <w:szCs w:val="21"/>
              </w:rPr>
              <w:t>岸坡</w:t>
            </w:r>
          </w:p>
        </w:tc>
        <w:tc>
          <w:tcPr>
            <w:tcW w:w="2172" w:type="pct"/>
            <w:vAlign w:val="center"/>
          </w:tcPr>
          <w:p w:rsidR="002D5B91" w:rsidRPr="008513B3" w:rsidRDefault="006500F2">
            <w:pPr>
              <w:widowControl/>
              <w:spacing w:line="0" w:lineRule="atLeast"/>
              <w:rPr>
                <w:rFonts w:eastAsiaTheme="minorEastAsia"/>
                <w:szCs w:val="21"/>
              </w:rPr>
            </w:pPr>
            <w:r w:rsidRPr="008513B3">
              <w:rPr>
                <w:rFonts w:eastAsiaTheme="minorEastAsia" w:hint="eastAsia"/>
                <w:szCs w:val="21"/>
              </w:rPr>
              <w:t>□岸坡存在冲刷和滑坡等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restart"/>
            <w:vAlign w:val="center"/>
          </w:tcPr>
          <w:p w:rsidR="00725C3B" w:rsidRDefault="006500F2">
            <w:pPr>
              <w:widowControl/>
              <w:spacing w:line="0" w:lineRule="atLeast"/>
              <w:jc w:val="center"/>
              <w:rPr>
                <w:rFonts w:eastAsiaTheme="minorEastAsia"/>
                <w:color w:val="000000"/>
                <w:szCs w:val="21"/>
              </w:rPr>
            </w:pPr>
            <w:r w:rsidRPr="00AC4B7C">
              <w:rPr>
                <w:rFonts w:eastAsiaTheme="minorEastAsia" w:hint="eastAsia"/>
                <w:color w:val="000000"/>
                <w:szCs w:val="21"/>
              </w:rPr>
              <w:t>输水</w:t>
            </w:r>
          </w:p>
          <w:p w:rsidR="002D5B91" w:rsidRPr="00AC4B7C" w:rsidRDefault="006500F2">
            <w:pPr>
              <w:widowControl/>
              <w:spacing w:line="0" w:lineRule="atLeast"/>
              <w:jc w:val="center"/>
              <w:rPr>
                <w:rFonts w:eastAsiaTheme="minorEastAsia"/>
                <w:color w:val="000000"/>
                <w:szCs w:val="21"/>
              </w:rPr>
            </w:pPr>
            <w:r w:rsidRPr="00AC4B7C">
              <w:rPr>
                <w:rFonts w:eastAsiaTheme="minorEastAsia" w:hint="eastAsia"/>
                <w:color w:val="000000"/>
                <w:szCs w:val="21"/>
              </w:rPr>
              <w:t>隧洞</w:t>
            </w:r>
          </w:p>
        </w:tc>
        <w:tc>
          <w:tcPr>
            <w:tcW w:w="809" w:type="pct"/>
            <w:gridSpan w:val="4"/>
            <w:vMerge w:val="restart"/>
            <w:vAlign w:val="center"/>
          </w:tcPr>
          <w:p w:rsidR="002D5B91" w:rsidRPr="00AC4B7C" w:rsidRDefault="006500F2">
            <w:pPr>
              <w:spacing w:line="0" w:lineRule="atLeast"/>
              <w:jc w:val="center"/>
              <w:rPr>
                <w:rFonts w:eastAsiaTheme="minorEastAsia"/>
                <w:szCs w:val="21"/>
              </w:rPr>
            </w:pPr>
            <w:r w:rsidRPr="00AC4B7C">
              <w:rPr>
                <w:rFonts w:eastAsiaTheme="minorEastAsia" w:hint="eastAsia"/>
                <w:szCs w:val="21"/>
              </w:rPr>
              <w:t>进水段</w:t>
            </w:r>
          </w:p>
        </w:tc>
        <w:tc>
          <w:tcPr>
            <w:tcW w:w="2172" w:type="pct"/>
            <w:vAlign w:val="center"/>
          </w:tcPr>
          <w:p w:rsidR="002D5B91" w:rsidRPr="00AC4B7C" w:rsidRDefault="006500F2">
            <w:pPr>
              <w:widowControl/>
              <w:spacing w:line="0" w:lineRule="atLeast"/>
              <w:rPr>
                <w:rFonts w:eastAsiaTheme="minorEastAsia"/>
                <w:color w:val="000000"/>
                <w:szCs w:val="21"/>
              </w:rPr>
            </w:pPr>
            <w:r w:rsidRPr="00AC4B7C">
              <w:rPr>
                <w:rFonts w:eastAsiaTheme="minorEastAsia" w:hint="eastAsia"/>
                <w:color w:val="000000"/>
                <w:szCs w:val="21"/>
              </w:rPr>
              <w:t>□存在冲刷、冻融损坏、裂缝等</w:t>
            </w:r>
          </w:p>
        </w:tc>
        <w:tc>
          <w:tcPr>
            <w:tcW w:w="1548" w:type="pct"/>
            <w:vAlign w:val="center"/>
          </w:tcPr>
          <w:p w:rsidR="002D5B91" w:rsidRPr="00AC4B7C"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AC4B7C"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AC4B7C" w:rsidRDefault="002D5B91">
            <w:pPr>
              <w:spacing w:line="0" w:lineRule="atLeast"/>
              <w:jc w:val="center"/>
              <w:rPr>
                <w:rFonts w:eastAsiaTheme="minorEastAsia"/>
                <w:szCs w:val="21"/>
              </w:rPr>
            </w:pPr>
          </w:p>
        </w:tc>
        <w:tc>
          <w:tcPr>
            <w:tcW w:w="2172" w:type="pct"/>
            <w:vAlign w:val="center"/>
          </w:tcPr>
          <w:p w:rsidR="002D5B91" w:rsidRPr="00AC4B7C" w:rsidRDefault="006500F2">
            <w:pPr>
              <w:widowControl/>
              <w:spacing w:line="0" w:lineRule="atLeast"/>
              <w:rPr>
                <w:rFonts w:eastAsiaTheme="minorEastAsia"/>
                <w:color w:val="000000"/>
                <w:szCs w:val="21"/>
              </w:rPr>
            </w:pPr>
            <w:r w:rsidRPr="00AC4B7C">
              <w:rPr>
                <w:rFonts w:eastAsiaTheme="minorEastAsia" w:hint="eastAsia"/>
                <w:color w:val="000000"/>
                <w:szCs w:val="21"/>
              </w:rPr>
              <w:t>□底板存在沉降、错位等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AC4B7C" w:rsidRDefault="002D5B91">
            <w:pPr>
              <w:widowControl/>
              <w:spacing w:line="0" w:lineRule="atLeast"/>
              <w:jc w:val="center"/>
              <w:rPr>
                <w:rFonts w:eastAsiaTheme="minorEastAsia"/>
                <w:color w:val="000000"/>
                <w:szCs w:val="21"/>
              </w:rPr>
            </w:pPr>
          </w:p>
        </w:tc>
        <w:tc>
          <w:tcPr>
            <w:tcW w:w="809" w:type="pct"/>
            <w:gridSpan w:val="4"/>
            <w:vMerge w:val="restart"/>
            <w:vAlign w:val="center"/>
          </w:tcPr>
          <w:p w:rsidR="002D5B91" w:rsidRPr="00AC4B7C" w:rsidRDefault="006500F2">
            <w:pPr>
              <w:spacing w:line="0" w:lineRule="atLeast"/>
              <w:jc w:val="center"/>
              <w:rPr>
                <w:rFonts w:eastAsiaTheme="minorEastAsia"/>
                <w:szCs w:val="21"/>
              </w:rPr>
            </w:pPr>
            <w:r w:rsidRPr="00AC4B7C">
              <w:rPr>
                <w:rFonts w:eastAsiaTheme="minorEastAsia" w:hint="eastAsia"/>
                <w:szCs w:val="21"/>
              </w:rPr>
              <w:t>隧洞洞身</w:t>
            </w:r>
          </w:p>
        </w:tc>
        <w:tc>
          <w:tcPr>
            <w:tcW w:w="2172" w:type="pct"/>
            <w:vAlign w:val="center"/>
          </w:tcPr>
          <w:p w:rsidR="002D5B91" w:rsidRPr="00AC4B7C" w:rsidRDefault="006500F2">
            <w:pPr>
              <w:widowControl/>
              <w:spacing w:line="0" w:lineRule="atLeast"/>
              <w:rPr>
                <w:rFonts w:eastAsiaTheme="minorEastAsia"/>
                <w:color w:val="000000"/>
                <w:szCs w:val="21"/>
              </w:rPr>
            </w:pPr>
            <w:r w:rsidRPr="00AC4B7C">
              <w:rPr>
                <w:rFonts w:eastAsiaTheme="minorEastAsia" w:hint="eastAsia"/>
                <w:color w:val="000000"/>
                <w:szCs w:val="21"/>
              </w:rPr>
              <w:t>□围岩稳定性差，存在坍塌</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AC4B7C"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AC4B7C" w:rsidRDefault="002D5B91">
            <w:pPr>
              <w:spacing w:line="0" w:lineRule="atLeast"/>
              <w:jc w:val="center"/>
              <w:rPr>
                <w:rFonts w:eastAsiaTheme="minorEastAsia"/>
                <w:szCs w:val="21"/>
              </w:rPr>
            </w:pPr>
          </w:p>
        </w:tc>
        <w:tc>
          <w:tcPr>
            <w:tcW w:w="2172" w:type="pct"/>
            <w:vAlign w:val="center"/>
          </w:tcPr>
          <w:p w:rsidR="002D5B91" w:rsidRPr="00AC4B7C" w:rsidRDefault="006500F2">
            <w:pPr>
              <w:widowControl/>
              <w:spacing w:line="0" w:lineRule="atLeast"/>
              <w:rPr>
                <w:rFonts w:eastAsiaTheme="minorEastAsia"/>
                <w:color w:val="000000"/>
                <w:szCs w:val="21"/>
              </w:rPr>
            </w:pPr>
            <w:r w:rsidRPr="00AC4B7C">
              <w:rPr>
                <w:rFonts w:eastAsiaTheme="minorEastAsia" w:hint="eastAsia"/>
                <w:color w:val="000000"/>
                <w:szCs w:val="21"/>
              </w:rPr>
              <w:t>□洞身衬砌存在裂缝、剥落、渗漏、溶蚀、磨损等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AC4B7C"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AC4B7C" w:rsidRDefault="002D5B91">
            <w:pPr>
              <w:spacing w:line="0" w:lineRule="atLeast"/>
              <w:jc w:val="center"/>
              <w:rPr>
                <w:rFonts w:eastAsiaTheme="minorEastAsia"/>
                <w:szCs w:val="21"/>
              </w:rPr>
            </w:pPr>
          </w:p>
        </w:tc>
        <w:tc>
          <w:tcPr>
            <w:tcW w:w="2172" w:type="pct"/>
            <w:vAlign w:val="center"/>
          </w:tcPr>
          <w:p w:rsidR="002D5B91" w:rsidRPr="00AC4B7C" w:rsidRDefault="006500F2">
            <w:pPr>
              <w:widowControl/>
              <w:spacing w:line="0" w:lineRule="atLeast"/>
              <w:rPr>
                <w:rFonts w:eastAsiaTheme="minorEastAsia"/>
                <w:color w:val="000000"/>
                <w:szCs w:val="21"/>
              </w:rPr>
            </w:pPr>
            <w:r w:rsidRPr="00AC4B7C">
              <w:rPr>
                <w:rFonts w:eastAsiaTheme="minorEastAsia" w:hint="eastAsia"/>
                <w:color w:val="000000"/>
                <w:szCs w:val="21"/>
              </w:rPr>
              <w:t>□底板存在沉降、错位等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AC4B7C" w:rsidRDefault="002D5B91">
            <w:pPr>
              <w:widowControl/>
              <w:spacing w:line="0" w:lineRule="atLeast"/>
              <w:jc w:val="center"/>
              <w:rPr>
                <w:rFonts w:eastAsiaTheme="minorEastAsia"/>
                <w:color w:val="000000"/>
                <w:szCs w:val="21"/>
              </w:rPr>
            </w:pPr>
          </w:p>
        </w:tc>
        <w:tc>
          <w:tcPr>
            <w:tcW w:w="809" w:type="pct"/>
            <w:gridSpan w:val="4"/>
            <w:vMerge w:val="restart"/>
            <w:vAlign w:val="center"/>
          </w:tcPr>
          <w:p w:rsidR="002D5B91" w:rsidRPr="00AC4B7C" w:rsidRDefault="006500F2">
            <w:pPr>
              <w:spacing w:line="0" w:lineRule="atLeast"/>
              <w:jc w:val="center"/>
              <w:rPr>
                <w:rFonts w:eastAsiaTheme="minorEastAsia"/>
                <w:szCs w:val="21"/>
              </w:rPr>
            </w:pPr>
            <w:r w:rsidRPr="00AC4B7C">
              <w:rPr>
                <w:rFonts w:eastAsiaTheme="minorEastAsia" w:hint="eastAsia"/>
                <w:szCs w:val="21"/>
              </w:rPr>
              <w:t>出口段</w:t>
            </w:r>
          </w:p>
        </w:tc>
        <w:tc>
          <w:tcPr>
            <w:tcW w:w="2172" w:type="pct"/>
            <w:vAlign w:val="center"/>
          </w:tcPr>
          <w:p w:rsidR="002D5B91" w:rsidRPr="00AC4B7C" w:rsidRDefault="006500F2">
            <w:pPr>
              <w:widowControl/>
              <w:spacing w:line="0" w:lineRule="atLeast"/>
              <w:rPr>
                <w:rFonts w:eastAsiaTheme="minorEastAsia"/>
                <w:color w:val="000000"/>
                <w:szCs w:val="21"/>
              </w:rPr>
            </w:pPr>
            <w:r w:rsidRPr="00AC4B7C">
              <w:rPr>
                <w:rFonts w:eastAsiaTheme="minorEastAsia" w:hint="eastAsia"/>
                <w:color w:val="000000"/>
                <w:szCs w:val="21"/>
              </w:rPr>
              <w:t>□存在冲刷、磨损、空蚀、裂缝等</w:t>
            </w:r>
          </w:p>
        </w:tc>
        <w:tc>
          <w:tcPr>
            <w:tcW w:w="1548" w:type="pct"/>
            <w:vAlign w:val="center"/>
          </w:tcPr>
          <w:p w:rsidR="002D5B91" w:rsidRPr="00AC4B7C"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AC4B7C"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AC4B7C" w:rsidRDefault="002D5B91">
            <w:pPr>
              <w:spacing w:line="0" w:lineRule="atLeast"/>
              <w:jc w:val="center"/>
              <w:rPr>
                <w:rFonts w:eastAsiaTheme="minorEastAsia"/>
                <w:szCs w:val="21"/>
              </w:rPr>
            </w:pPr>
          </w:p>
        </w:tc>
        <w:tc>
          <w:tcPr>
            <w:tcW w:w="2172" w:type="pct"/>
            <w:vAlign w:val="center"/>
          </w:tcPr>
          <w:p w:rsidR="002D5B91" w:rsidRPr="00AC4B7C" w:rsidRDefault="006500F2">
            <w:pPr>
              <w:widowControl/>
              <w:spacing w:line="0" w:lineRule="atLeast"/>
              <w:rPr>
                <w:rFonts w:eastAsiaTheme="minorEastAsia"/>
                <w:color w:val="000000"/>
                <w:szCs w:val="21"/>
              </w:rPr>
            </w:pPr>
            <w:r w:rsidRPr="00AC4B7C">
              <w:rPr>
                <w:rFonts w:eastAsiaTheme="minorEastAsia" w:hint="eastAsia"/>
                <w:color w:val="000000"/>
                <w:szCs w:val="21"/>
              </w:rPr>
              <w:t>□底板存在沉降、错位等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AC4B7C"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AC4B7C" w:rsidRDefault="002D5B91">
            <w:pPr>
              <w:spacing w:line="0" w:lineRule="atLeast"/>
              <w:jc w:val="center"/>
              <w:rPr>
                <w:rFonts w:eastAsiaTheme="minorEastAsia"/>
                <w:szCs w:val="21"/>
              </w:rPr>
            </w:pPr>
          </w:p>
        </w:tc>
        <w:tc>
          <w:tcPr>
            <w:tcW w:w="2172" w:type="pct"/>
            <w:vAlign w:val="center"/>
          </w:tcPr>
          <w:p w:rsidR="002D5B91" w:rsidRPr="00AC4B7C" w:rsidRDefault="006500F2">
            <w:pPr>
              <w:widowControl/>
              <w:spacing w:line="0" w:lineRule="atLeast"/>
              <w:rPr>
                <w:rFonts w:eastAsiaTheme="minorEastAsia"/>
                <w:color w:val="000000"/>
                <w:szCs w:val="21"/>
              </w:rPr>
            </w:pPr>
            <w:r w:rsidRPr="00AC4B7C">
              <w:rPr>
                <w:rFonts w:eastAsiaTheme="minorEastAsia" w:hint="eastAsia"/>
                <w:color w:val="000000"/>
                <w:szCs w:val="21"/>
              </w:rPr>
              <w:t>□存在下游河道衔接不顺畅</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1280" w:type="pct"/>
            <w:gridSpan w:val="5"/>
            <w:vMerge w:val="restart"/>
            <w:vAlign w:val="center"/>
          </w:tcPr>
          <w:p w:rsidR="00725C3B" w:rsidRDefault="006500F2">
            <w:pPr>
              <w:spacing w:line="0" w:lineRule="atLeast"/>
              <w:jc w:val="center"/>
              <w:rPr>
                <w:rFonts w:eastAsiaTheme="minorEastAsia"/>
                <w:color w:val="000000"/>
                <w:szCs w:val="21"/>
              </w:rPr>
            </w:pPr>
            <w:r w:rsidRPr="008513B3">
              <w:rPr>
                <w:rFonts w:eastAsiaTheme="minorEastAsia" w:hint="eastAsia"/>
                <w:color w:val="000000"/>
                <w:szCs w:val="21"/>
              </w:rPr>
              <w:t>引水渠道及</w:t>
            </w:r>
          </w:p>
          <w:p w:rsidR="002D5B91" w:rsidRPr="008513B3" w:rsidRDefault="006500F2">
            <w:pPr>
              <w:spacing w:line="0" w:lineRule="atLeast"/>
              <w:jc w:val="center"/>
              <w:rPr>
                <w:rFonts w:eastAsiaTheme="minorEastAsia"/>
                <w:color w:val="000000"/>
                <w:szCs w:val="21"/>
              </w:rPr>
            </w:pPr>
            <w:r w:rsidRPr="008513B3">
              <w:rPr>
                <w:rFonts w:eastAsiaTheme="minorEastAsia" w:hint="eastAsia"/>
                <w:color w:val="000000"/>
                <w:szCs w:val="21"/>
              </w:rPr>
              <w:t>渠系建筑物</w:t>
            </w: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□渠道存在有泥沙淤积、表面冲蚀、渠顶溢水等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1280" w:type="pct"/>
            <w:gridSpan w:val="5"/>
            <w:vMerge/>
            <w:vAlign w:val="center"/>
          </w:tcPr>
          <w:p w:rsidR="002D5B91" w:rsidRPr="008513B3" w:rsidRDefault="002D5B91">
            <w:pPr>
              <w:spacing w:line="0" w:lineRule="atLeast"/>
              <w:jc w:val="center"/>
              <w:rPr>
                <w:rFonts w:eastAsiaTheme="minorEastAsia"/>
                <w:color w:val="000000"/>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□建筑物存在沉降变形、开裂、</w:t>
            </w:r>
            <w:r w:rsidRPr="008513B3">
              <w:rPr>
                <w:rFonts w:eastAsiaTheme="minorEastAsia" w:hint="eastAsia"/>
                <w:szCs w:val="21"/>
              </w:rPr>
              <w:t>破损、渗漏等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1280" w:type="pct"/>
            <w:gridSpan w:val="5"/>
            <w:vMerge/>
            <w:vAlign w:val="center"/>
          </w:tcPr>
          <w:p w:rsidR="002D5B91" w:rsidRPr="008513B3" w:rsidRDefault="002D5B91">
            <w:pPr>
              <w:spacing w:line="0" w:lineRule="atLeast"/>
              <w:jc w:val="center"/>
              <w:rPr>
                <w:rFonts w:eastAsiaTheme="minorEastAsia"/>
                <w:color w:val="000000"/>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□边坡存在较大规模滑坡或坍塌</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1280" w:type="pct"/>
            <w:gridSpan w:val="5"/>
            <w:vMerge w:val="restart"/>
            <w:vAlign w:val="center"/>
          </w:tcPr>
          <w:p w:rsidR="002D5B91" w:rsidRPr="008513B3" w:rsidRDefault="006500F2">
            <w:pPr>
              <w:spacing w:line="0" w:lineRule="atLeast"/>
              <w:jc w:val="center"/>
              <w:rPr>
                <w:rFonts w:eastAsiaTheme="minorEastAsia"/>
                <w:szCs w:val="21"/>
              </w:rPr>
            </w:pPr>
            <w:r w:rsidRPr="008513B3">
              <w:rPr>
                <w:rFonts w:eastAsiaTheme="minorEastAsia" w:hint="eastAsia"/>
                <w:color w:val="000000"/>
                <w:szCs w:val="21"/>
              </w:rPr>
              <w:t>前池</w:t>
            </w: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□存在渗漏、开裂、沉降变形、破损等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1280" w:type="pct"/>
            <w:gridSpan w:val="5"/>
            <w:vMerge/>
            <w:vAlign w:val="center"/>
          </w:tcPr>
          <w:p w:rsidR="002D5B91" w:rsidRPr="008513B3" w:rsidRDefault="002D5B91">
            <w:pPr>
              <w:spacing w:line="0" w:lineRule="atLeast"/>
              <w:jc w:val="center"/>
              <w:rPr>
                <w:rFonts w:eastAsiaTheme="minorEastAsia"/>
                <w:color w:val="000000"/>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□边墙存在溢水</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restart"/>
            <w:vAlign w:val="center"/>
          </w:tcPr>
          <w:p w:rsidR="00725C3B" w:rsidRDefault="006500F2">
            <w:pPr>
              <w:spacing w:line="0" w:lineRule="atLeast"/>
              <w:jc w:val="center"/>
              <w:rPr>
                <w:rFonts w:eastAsiaTheme="minorEastAsia"/>
                <w:color w:val="000000"/>
                <w:szCs w:val="21"/>
              </w:rPr>
            </w:pPr>
            <w:r w:rsidRPr="008513B3">
              <w:rPr>
                <w:rFonts w:eastAsiaTheme="minorEastAsia" w:hint="eastAsia"/>
                <w:color w:val="000000"/>
                <w:szCs w:val="21"/>
              </w:rPr>
              <w:lastRenderedPageBreak/>
              <w:t>压力</w:t>
            </w:r>
          </w:p>
          <w:p w:rsidR="002D5B91" w:rsidRPr="008513B3" w:rsidRDefault="006500F2">
            <w:pPr>
              <w:spacing w:line="0" w:lineRule="atLeast"/>
              <w:jc w:val="center"/>
              <w:rPr>
                <w:rFonts w:eastAsiaTheme="minorEastAsia"/>
                <w:color w:val="000000"/>
                <w:szCs w:val="21"/>
              </w:rPr>
            </w:pPr>
            <w:r w:rsidRPr="008513B3">
              <w:rPr>
                <w:rFonts w:eastAsiaTheme="minorEastAsia" w:hint="eastAsia"/>
                <w:color w:val="000000"/>
                <w:szCs w:val="21"/>
              </w:rPr>
              <w:t>管道</w:t>
            </w:r>
          </w:p>
        </w:tc>
        <w:tc>
          <w:tcPr>
            <w:tcW w:w="809" w:type="pct"/>
            <w:gridSpan w:val="4"/>
            <w:vAlign w:val="center"/>
          </w:tcPr>
          <w:p w:rsidR="002D5B91" w:rsidRPr="008513B3" w:rsidRDefault="006500F2">
            <w:pPr>
              <w:spacing w:line="0" w:lineRule="atLeast"/>
              <w:jc w:val="center"/>
              <w:rPr>
                <w:rFonts w:eastAsiaTheme="minorEastAsia"/>
                <w:color w:val="000000"/>
                <w:szCs w:val="21"/>
              </w:rPr>
            </w:pPr>
            <w:r w:rsidRPr="008513B3">
              <w:rPr>
                <w:rFonts w:eastAsiaTheme="minorEastAsia" w:hint="eastAsia"/>
                <w:color w:val="000000"/>
                <w:szCs w:val="21"/>
              </w:rPr>
              <w:t>压力管道</w:t>
            </w: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□存在渗漏、老化、破损等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restart"/>
            <w:vAlign w:val="center"/>
          </w:tcPr>
          <w:p w:rsidR="002D5B91" w:rsidRPr="008513B3" w:rsidRDefault="006500F2">
            <w:pPr>
              <w:spacing w:line="0" w:lineRule="atLeast"/>
              <w:jc w:val="center"/>
              <w:rPr>
                <w:rFonts w:eastAsiaTheme="minorEastAsia"/>
                <w:color w:val="000000"/>
                <w:szCs w:val="21"/>
              </w:rPr>
            </w:pPr>
            <w:r w:rsidRPr="008513B3">
              <w:rPr>
                <w:rFonts w:eastAsiaTheme="minorEastAsia" w:hint="eastAsia"/>
                <w:color w:val="000000"/>
                <w:szCs w:val="21"/>
              </w:rPr>
              <w:t>调压井（塔）</w:t>
            </w: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□顶部存在溢水，或存在顶盖调压室通气道堵塞</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color w:val="000000"/>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□结构出现严重塌陷或变形</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color w:val="000000"/>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□结构出现贯穿性裂缝、漏水等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AC4B7C" w:rsidRDefault="002D5B91">
            <w:pPr>
              <w:spacing w:line="0" w:lineRule="atLeast"/>
              <w:jc w:val="center"/>
              <w:rPr>
                <w:rFonts w:eastAsiaTheme="minorEastAsia"/>
                <w:color w:val="000000"/>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□附属设施缺失或不可靠</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restart"/>
            <w:vAlign w:val="center"/>
          </w:tcPr>
          <w:p w:rsidR="002D5B91" w:rsidRPr="008513B3" w:rsidRDefault="006500F2">
            <w:pPr>
              <w:spacing w:line="0" w:lineRule="atLeast"/>
              <w:jc w:val="center"/>
              <w:rPr>
                <w:rFonts w:eastAsiaTheme="minorEastAsia"/>
                <w:szCs w:val="21"/>
              </w:rPr>
            </w:pPr>
            <w:r w:rsidRPr="008513B3">
              <w:rPr>
                <w:rFonts w:eastAsiaTheme="minorEastAsia" w:hint="eastAsia"/>
                <w:color w:val="000000"/>
                <w:szCs w:val="21"/>
              </w:rPr>
              <w:t>镇墩、支墩</w:t>
            </w: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□支墩、镇墩存在不稳固、沉陷、变形、破损等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color w:val="000000"/>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□存在支座活动件间隙过大</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restart"/>
            <w:vAlign w:val="center"/>
          </w:tcPr>
          <w:p w:rsidR="002D5B91" w:rsidRPr="008513B3" w:rsidRDefault="006500F2">
            <w:pPr>
              <w:widowControl/>
              <w:spacing w:line="0" w:lineRule="atLeast"/>
              <w:jc w:val="center"/>
              <w:rPr>
                <w:rFonts w:eastAsiaTheme="minorEastAsia"/>
                <w:color w:val="000000"/>
                <w:szCs w:val="21"/>
              </w:rPr>
            </w:pPr>
            <w:r w:rsidRPr="008513B3">
              <w:rPr>
                <w:rFonts w:eastAsiaTheme="minorEastAsia" w:hint="eastAsia"/>
                <w:color w:val="000000"/>
                <w:szCs w:val="21"/>
              </w:rPr>
              <w:t>金属</w:t>
            </w:r>
          </w:p>
          <w:p w:rsidR="002D5B91" w:rsidRPr="008513B3" w:rsidRDefault="006500F2">
            <w:pPr>
              <w:widowControl/>
              <w:spacing w:line="0" w:lineRule="atLeast"/>
              <w:jc w:val="center"/>
              <w:rPr>
                <w:rFonts w:eastAsiaTheme="minorEastAsia"/>
                <w:color w:val="000000"/>
                <w:szCs w:val="21"/>
              </w:rPr>
            </w:pPr>
            <w:r w:rsidRPr="008513B3">
              <w:rPr>
                <w:rFonts w:eastAsiaTheme="minorEastAsia" w:hint="eastAsia"/>
                <w:color w:val="000000"/>
                <w:szCs w:val="21"/>
              </w:rPr>
              <w:t>结构</w:t>
            </w:r>
          </w:p>
        </w:tc>
        <w:tc>
          <w:tcPr>
            <w:tcW w:w="809" w:type="pct"/>
            <w:gridSpan w:val="4"/>
            <w:vAlign w:val="center"/>
          </w:tcPr>
          <w:p w:rsidR="002D5B91" w:rsidRPr="008513B3" w:rsidRDefault="006500F2">
            <w:pPr>
              <w:spacing w:line="0" w:lineRule="atLeast"/>
              <w:jc w:val="center"/>
              <w:rPr>
                <w:rFonts w:eastAsiaTheme="minorEastAsia"/>
                <w:szCs w:val="21"/>
              </w:rPr>
            </w:pPr>
            <w:r w:rsidRPr="008513B3">
              <w:rPr>
                <w:rFonts w:eastAsiaTheme="minorEastAsia" w:hint="eastAsia"/>
                <w:szCs w:val="21"/>
              </w:rPr>
              <w:t>拦污栅</w:t>
            </w: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□拦污栅结构不完整，有锈蚀、堵塞、撞击破坏</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restart"/>
            <w:vAlign w:val="center"/>
          </w:tcPr>
          <w:p w:rsidR="002D5B91" w:rsidRPr="008513B3" w:rsidRDefault="006500F2">
            <w:pPr>
              <w:spacing w:line="0" w:lineRule="atLeast"/>
              <w:jc w:val="center"/>
              <w:rPr>
                <w:rFonts w:eastAsiaTheme="minorEastAsia"/>
                <w:szCs w:val="21"/>
              </w:rPr>
            </w:pPr>
            <w:r w:rsidRPr="008513B3">
              <w:rPr>
                <w:rFonts w:eastAsiaTheme="minorEastAsia" w:hint="eastAsia"/>
                <w:szCs w:val="21"/>
              </w:rPr>
              <w:t>闸门</w:t>
            </w: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□结构不完整</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□钢（铸铁）闸门存在变形、锈蚀等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□通气孔不通畅，存在堵塞</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□不能正常启闭</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□吊耳、吊座存在裂纹</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□止水存在老化、损坏等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□混凝土闸门存在裂缝、损坏等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□埋件存在锈蚀、损坏等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 w:val="18"/>
                <w:szCs w:val="21"/>
              </w:rPr>
            </w:pPr>
            <w:r w:rsidRPr="008513B3">
              <w:rPr>
                <w:rFonts w:eastAsiaTheme="minorEastAsia" w:hint="eastAsia"/>
                <w:color w:val="000000"/>
                <w:szCs w:val="21"/>
              </w:rPr>
              <w:t>□蝶阀、闸阀不能及时关闭、断流失效</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restart"/>
            <w:vAlign w:val="center"/>
          </w:tcPr>
          <w:p w:rsidR="002D5B91" w:rsidRPr="008513B3" w:rsidRDefault="006500F2">
            <w:pPr>
              <w:spacing w:line="0" w:lineRule="atLeast"/>
              <w:jc w:val="center"/>
              <w:rPr>
                <w:rFonts w:eastAsiaTheme="minorEastAsia"/>
                <w:szCs w:val="21"/>
              </w:rPr>
            </w:pPr>
            <w:r w:rsidRPr="008513B3">
              <w:rPr>
                <w:rFonts w:eastAsiaTheme="minorEastAsia" w:hint="eastAsia"/>
                <w:szCs w:val="21"/>
              </w:rPr>
              <w:t>启闭设施</w:t>
            </w: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□泄洪闸启闭设备不满足泄洪需要</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□启闭机、电动葫芦的钢丝绳存在磨损、断丝、锈</w:t>
            </w:r>
            <w:r w:rsidRPr="008513B3">
              <w:rPr>
                <w:rFonts w:eastAsiaTheme="minorEastAsia" w:hint="eastAsia"/>
                <w:szCs w:val="21"/>
              </w:rPr>
              <w:t>蚀等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□螺杆和卷扬启闭机的各重要零件和机架等主要受力构件存在变形和裂纹</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□存在控制器不可靠</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□滑轮存在裂纹或轮缘断裂</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□制动器不能正常打开或关闭、制动</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□吊钩损伤、存在疲劳性裂纹、无防脱装置等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□电动葫芦轨道梁安装不牢固、不能正常行走或起吊</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□启闭机房（塔）杂乱、设施布置不合理等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□启闭电源不可靠</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□启闭机不能正常运行</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restart"/>
            <w:vAlign w:val="center"/>
          </w:tcPr>
          <w:p w:rsidR="002D5B91" w:rsidRPr="008513B3" w:rsidRDefault="006500F2">
            <w:pPr>
              <w:spacing w:line="0" w:lineRule="atLeast"/>
              <w:jc w:val="center"/>
              <w:rPr>
                <w:rFonts w:eastAsiaTheme="minorEastAsia"/>
                <w:szCs w:val="21"/>
              </w:rPr>
            </w:pPr>
            <w:r w:rsidRPr="008513B3">
              <w:rPr>
                <w:rFonts w:eastAsiaTheme="minorEastAsia" w:hint="eastAsia"/>
                <w:szCs w:val="21"/>
              </w:rPr>
              <w:t>压力钢管</w:t>
            </w:r>
          </w:p>
        </w:tc>
        <w:tc>
          <w:tcPr>
            <w:tcW w:w="2172" w:type="pct"/>
            <w:vAlign w:val="center"/>
          </w:tcPr>
          <w:p w:rsidR="002D5B91" w:rsidRPr="00AC4B7C" w:rsidRDefault="006500F2">
            <w:pPr>
              <w:widowControl/>
              <w:spacing w:line="0" w:lineRule="atLeast"/>
              <w:rPr>
                <w:rFonts w:eastAsiaTheme="minorEastAsia"/>
                <w:color w:val="000000"/>
                <w:szCs w:val="21"/>
              </w:rPr>
            </w:pPr>
            <w:r w:rsidRPr="008513B3">
              <w:rPr>
                <w:rFonts w:eastAsiaTheme="minorEastAsia" w:hint="eastAsia"/>
                <w:color w:val="000000"/>
                <w:szCs w:val="21"/>
              </w:rPr>
              <w:t>□</w:t>
            </w:r>
            <w:r w:rsidRPr="008513B3">
              <w:rPr>
                <w:rFonts w:eastAsiaTheme="minorEastAsia" w:hint="eastAsia"/>
                <w:szCs w:val="21"/>
              </w:rPr>
              <w:t>钢管受损</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w:t>
            </w:r>
            <w:r w:rsidRPr="008513B3">
              <w:rPr>
                <w:rFonts w:eastAsiaTheme="minorEastAsia" w:hint="eastAsia"/>
                <w:szCs w:val="21"/>
              </w:rPr>
              <w:t>明管外壁和焊缝区存在裂纹、渗漏、锈蚀等</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w:t>
            </w:r>
            <w:r w:rsidRPr="008513B3">
              <w:rPr>
                <w:rFonts w:eastAsiaTheme="minorEastAsia" w:hint="eastAsia"/>
                <w:szCs w:val="21"/>
              </w:rPr>
              <w:t>埋管区域地表存在异常</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szCs w:val="21"/>
              </w:rPr>
            </w:pPr>
            <w:r w:rsidRPr="008513B3">
              <w:rPr>
                <w:rFonts w:eastAsiaTheme="minorEastAsia" w:hint="eastAsia"/>
                <w:color w:val="000000"/>
                <w:szCs w:val="21"/>
              </w:rPr>
              <w:t>□</w:t>
            </w:r>
            <w:r w:rsidRPr="008513B3">
              <w:rPr>
                <w:rFonts w:eastAsiaTheme="minorEastAsia" w:hint="eastAsia"/>
                <w:szCs w:val="21"/>
              </w:rPr>
              <w:t>明管运行存在明显振动</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restart"/>
            <w:vAlign w:val="center"/>
          </w:tcPr>
          <w:p w:rsidR="002D5B91" w:rsidRPr="008513B3" w:rsidRDefault="006500F2">
            <w:pPr>
              <w:spacing w:line="0" w:lineRule="atLeast"/>
              <w:jc w:val="center"/>
              <w:rPr>
                <w:rFonts w:eastAsiaTheme="minorEastAsia"/>
                <w:szCs w:val="21"/>
              </w:rPr>
            </w:pPr>
            <w:r w:rsidRPr="008513B3">
              <w:rPr>
                <w:rFonts w:eastAsiaTheme="minorEastAsia" w:hint="eastAsia"/>
                <w:szCs w:val="21"/>
              </w:rPr>
              <w:t>电气设备</w:t>
            </w: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□电气设备不能正常运行</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□泄洪闸供电电源未设置双回路</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restart"/>
            <w:vAlign w:val="center"/>
          </w:tcPr>
          <w:p w:rsidR="002D5B91" w:rsidRPr="008513B3" w:rsidRDefault="006500F2">
            <w:pPr>
              <w:widowControl/>
              <w:spacing w:line="0" w:lineRule="atLeast"/>
              <w:jc w:val="center"/>
              <w:rPr>
                <w:rFonts w:eastAsiaTheme="minorEastAsia"/>
                <w:color w:val="000000"/>
                <w:szCs w:val="21"/>
              </w:rPr>
            </w:pPr>
            <w:r w:rsidRPr="008513B3">
              <w:rPr>
                <w:rFonts w:eastAsiaTheme="minorEastAsia" w:hint="eastAsia"/>
                <w:color w:val="000000"/>
                <w:szCs w:val="21"/>
              </w:rPr>
              <w:t>管理</w:t>
            </w:r>
          </w:p>
          <w:p w:rsidR="002D5B91" w:rsidRPr="008513B3" w:rsidRDefault="006500F2">
            <w:pPr>
              <w:widowControl/>
              <w:spacing w:line="0" w:lineRule="atLeast"/>
              <w:jc w:val="center"/>
              <w:rPr>
                <w:rFonts w:eastAsiaTheme="minorEastAsia"/>
                <w:color w:val="000000"/>
                <w:szCs w:val="21"/>
              </w:rPr>
            </w:pPr>
            <w:r w:rsidRPr="008513B3">
              <w:rPr>
                <w:rFonts w:eastAsiaTheme="minorEastAsia" w:hint="eastAsia"/>
                <w:color w:val="000000"/>
                <w:szCs w:val="21"/>
              </w:rPr>
              <w:t>设施</w:t>
            </w:r>
          </w:p>
        </w:tc>
        <w:tc>
          <w:tcPr>
            <w:tcW w:w="809" w:type="pct"/>
            <w:gridSpan w:val="4"/>
            <w:vAlign w:val="center"/>
          </w:tcPr>
          <w:p w:rsidR="002D5B91" w:rsidRPr="008513B3" w:rsidRDefault="006500F2">
            <w:pPr>
              <w:spacing w:line="0" w:lineRule="atLeast"/>
              <w:jc w:val="center"/>
              <w:rPr>
                <w:rFonts w:eastAsiaTheme="minorEastAsia"/>
                <w:szCs w:val="21"/>
              </w:rPr>
            </w:pPr>
            <w:r w:rsidRPr="008513B3">
              <w:rPr>
                <w:rFonts w:eastAsiaTheme="minorEastAsia" w:hint="eastAsia"/>
                <w:szCs w:val="21"/>
              </w:rPr>
              <w:t>交通道路</w:t>
            </w: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□工程区道路不通畅</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jc w:val="center"/>
        </w:trPr>
        <w:tc>
          <w:tcPr>
            <w:tcW w:w="471" w:type="pct"/>
            <w:vMerge/>
            <w:vAlign w:val="center"/>
          </w:tcPr>
          <w:p w:rsidR="002D5B91" w:rsidRPr="008513B3" w:rsidRDefault="002D5B91">
            <w:pPr>
              <w:widowControl/>
              <w:spacing w:line="0" w:lineRule="atLeast"/>
              <w:jc w:val="left"/>
              <w:rPr>
                <w:rFonts w:eastAsiaTheme="minorEastAsia"/>
                <w:color w:val="000000"/>
                <w:szCs w:val="21"/>
              </w:rPr>
            </w:pPr>
          </w:p>
        </w:tc>
        <w:tc>
          <w:tcPr>
            <w:tcW w:w="809" w:type="pct"/>
            <w:gridSpan w:val="4"/>
            <w:vMerge w:val="restart"/>
            <w:vAlign w:val="center"/>
          </w:tcPr>
          <w:p w:rsidR="00725C3B" w:rsidRDefault="006500F2">
            <w:pPr>
              <w:spacing w:line="0" w:lineRule="atLeast"/>
              <w:jc w:val="center"/>
              <w:rPr>
                <w:rFonts w:eastAsiaTheme="minorEastAsia"/>
                <w:szCs w:val="21"/>
              </w:rPr>
            </w:pPr>
            <w:r w:rsidRPr="008513B3">
              <w:rPr>
                <w:rFonts w:eastAsiaTheme="minorEastAsia" w:hint="eastAsia"/>
                <w:szCs w:val="21"/>
              </w:rPr>
              <w:t>防汛抢险</w:t>
            </w:r>
          </w:p>
          <w:p w:rsidR="002D5B91" w:rsidRPr="008513B3" w:rsidRDefault="006500F2">
            <w:pPr>
              <w:spacing w:line="0" w:lineRule="atLeast"/>
              <w:jc w:val="center"/>
              <w:rPr>
                <w:rFonts w:eastAsiaTheme="minorEastAsia"/>
                <w:szCs w:val="21"/>
              </w:rPr>
            </w:pPr>
            <w:r w:rsidRPr="008513B3">
              <w:rPr>
                <w:rFonts w:eastAsiaTheme="minorEastAsia" w:hint="eastAsia"/>
                <w:szCs w:val="21"/>
              </w:rPr>
              <w:t>储备物资</w:t>
            </w:r>
          </w:p>
        </w:tc>
        <w:tc>
          <w:tcPr>
            <w:tcW w:w="2172" w:type="pct"/>
            <w:vAlign w:val="center"/>
          </w:tcPr>
          <w:p w:rsidR="002D5B91" w:rsidRPr="008513B3" w:rsidRDefault="006500F2">
            <w:pPr>
              <w:spacing w:line="0" w:lineRule="atLeast"/>
              <w:rPr>
                <w:rFonts w:eastAsiaTheme="minorEastAsia"/>
                <w:color w:val="000000"/>
                <w:szCs w:val="21"/>
              </w:rPr>
            </w:pPr>
            <w:r w:rsidRPr="008513B3">
              <w:rPr>
                <w:rFonts w:eastAsiaTheme="minorEastAsia" w:hint="eastAsia"/>
                <w:color w:val="000000"/>
                <w:szCs w:val="21"/>
              </w:rPr>
              <w:t>□土石料、木桩、钢丝（筋）、编织袋、防汛抢险照明等防汛抢险储备物资不满足要求</w:t>
            </w:r>
          </w:p>
        </w:tc>
        <w:tc>
          <w:tcPr>
            <w:tcW w:w="1548" w:type="pct"/>
            <w:vAlign w:val="center"/>
          </w:tcPr>
          <w:p w:rsidR="002D5B91" w:rsidRPr="008513B3" w:rsidRDefault="002D5B91">
            <w:pPr>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szCs w:val="21"/>
              </w:rPr>
            </w:pPr>
          </w:p>
        </w:tc>
        <w:tc>
          <w:tcPr>
            <w:tcW w:w="2172" w:type="pct"/>
            <w:vAlign w:val="center"/>
          </w:tcPr>
          <w:p w:rsidR="002D5B91" w:rsidRPr="008513B3" w:rsidRDefault="006500F2">
            <w:pPr>
              <w:spacing w:line="0" w:lineRule="atLeast"/>
              <w:rPr>
                <w:rFonts w:eastAsiaTheme="minorEastAsia"/>
                <w:color w:val="000000"/>
                <w:szCs w:val="21"/>
              </w:rPr>
            </w:pPr>
            <w:r w:rsidRPr="008513B3">
              <w:rPr>
                <w:rFonts w:eastAsiaTheme="minorEastAsia" w:hint="eastAsia"/>
                <w:color w:val="000000"/>
                <w:szCs w:val="21"/>
              </w:rPr>
              <w:t>□备用电源不齐全、不能正常运行</w:t>
            </w:r>
          </w:p>
        </w:tc>
        <w:tc>
          <w:tcPr>
            <w:tcW w:w="1548" w:type="pct"/>
            <w:vAlign w:val="center"/>
          </w:tcPr>
          <w:p w:rsidR="002D5B91" w:rsidRPr="008513B3" w:rsidRDefault="002D5B91">
            <w:pPr>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color w:val="000000"/>
                <w:szCs w:val="21"/>
              </w:rPr>
            </w:pPr>
          </w:p>
        </w:tc>
        <w:tc>
          <w:tcPr>
            <w:tcW w:w="809" w:type="pct"/>
            <w:gridSpan w:val="4"/>
            <w:vAlign w:val="center"/>
          </w:tcPr>
          <w:p w:rsidR="00725C3B" w:rsidRDefault="006500F2">
            <w:pPr>
              <w:spacing w:line="0" w:lineRule="atLeast"/>
              <w:jc w:val="center"/>
              <w:rPr>
                <w:rFonts w:eastAsiaTheme="minorEastAsia"/>
                <w:szCs w:val="21"/>
              </w:rPr>
            </w:pPr>
            <w:r w:rsidRPr="008513B3">
              <w:rPr>
                <w:rFonts w:eastAsiaTheme="minorEastAsia" w:hint="eastAsia"/>
                <w:szCs w:val="21"/>
              </w:rPr>
              <w:t>防雷、</w:t>
            </w:r>
          </w:p>
          <w:p w:rsidR="002D5B91" w:rsidRPr="008513B3" w:rsidRDefault="006500F2">
            <w:pPr>
              <w:spacing w:line="0" w:lineRule="atLeast"/>
              <w:jc w:val="center"/>
              <w:rPr>
                <w:rFonts w:eastAsiaTheme="minorEastAsia"/>
                <w:color w:val="000000"/>
                <w:szCs w:val="21"/>
              </w:rPr>
            </w:pPr>
            <w:r w:rsidRPr="008513B3">
              <w:rPr>
                <w:rFonts w:eastAsiaTheme="minorEastAsia" w:hint="eastAsia"/>
                <w:szCs w:val="21"/>
              </w:rPr>
              <w:t>保护系统</w:t>
            </w: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□不能正常运行</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color w:val="000000"/>
                <w:szCs w:val="21"/>
              </w:rPr>
            </w:pPr>
          </w:p>
        </w:tc>
        <w:tc>
          <w:tcPr>
            <w:tcW w:w="809" w:type="pct"/>
            <w:gridSpan w:val="4"/>
            <w:vAlign w:val="center"/>
          </w:tcPr>
          <w:p w:rsidR="002D5B91" w:rsidRPr="008513B3" w:rsidRDefault="006500F2">
            <w:pPr>
              <w:spacing w:line="0" w:lineRule="atLeast"/>
              <w:jc w:val="center"/>
              <w:rPr>
                <w:rFonts w:eastAsiaTheme="minorEastAsia"/>
                <w:color w:val="000000"/>
                <w:szCs w:val="21"/>
              </w:rPr>
            </w:pPr>
            <w:r w:rsidRPr="008513B3">
              <w:rPr>
                <w:rFonts w:eastAsiaTheme="minorEastAsia" w:hint="eastAsia"/>
                <w:szCs w:val="21"/>
              </w:rPr>
              <w:t>消防设施</w:t>
            </w: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□配备不规范，消防设施损坏、过期或失效</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color w:val="000000"/>
                <w:szCs w:val="21"/>
              </w:rPr>
            </w:pPr>
          </w:p>
        </w:tc>
        <w:tc>
          <w:tcPr>
            <w:tcW w:w="809" w:type="pct"/>
            <w:gridSpan w:val="4"/>
            <w:vAlign w:val="center"/>
          </w:tcPr>
          <w:p w:rsidR="002D5B91" w:rsidRPr="008513B3" w:rsidRDefault="006500F2">
            <w:pPr>
              <w:spacing w:line="0" w:lineRule="atLeast"/>
              <w:jc w:val="center"/>
              <w:rPr>
                <w:rFonts w:eastAsiaTheme="minorEastAsia"/>
                <w:szCs w:val="21"/>
              </w:rPr>
            </w:pPr>
            <w:r w:rsidRPr="008513B3">
              <w:rPr>
                <w:rFonts w:eastAsiaTheme="minorEastAsia" w:hint="eastAsia"/>
                <w:szCs w:val="21"/>
              </w:rPr>
              <w:t>通信设施</w:t>
            </w:r>
          </w:p>
        </w:tc>
        <w:tc>
          <w:tcPr>
            <w:tcW w:w="2172" w:type="pct"/>
            <w:vAlign w:val="center"/>
          </w:tcPr>
          <w:p w:rsidR="002D5B91" w:rsidRPr="008513B3" w:rsidRDefault="006500F2">
            <w:pPr>
              <w:spacing w:line="0" w:lineRule="atLeast"/>
              <w:rPr>
                <w:rFonts w:eastAsiaTheme="minorEastAsia"/>
                <w:color w:val="000000"/>
                <w:szCs w:val="21"/>
              </w:rPr>
            </w:pPr>
            <w:r w:rsidRPr="008513B3">
              <w:rPr>
                <w:rFonts w:eastAsiaTheme="minorEastAsia" w:hint="eastAsia"/>
                <w:color w:val="000000"/>
                <w:szCs w:val="21"/>
              </w:rPr>
              <w:t>□固定电话、移动电话无法正常使用</w:t>
            </w:r>
          </w:p>
        </w:tc>
        <w:tc>
          <w:tcPr>
            <w:tcW w:w="1548" w:type="pct"/>
            <w:vAlign w:val="center"/>
          </w:tcPr>
          <w:p w:rsidR="002D5B91" w:rsidRPr="008513B3" w:rsidRDefault="002D5B91">
            <w:pPr>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color w:val="000000"/>
                <w:szCs w:val="21"/>
              </w:rPr>
            </w:pPr>
          </w:p>
        </w:tc>
        <w:tc>
          <w:tcPr>
            <w:tcW w:w="809" w:type="pct"/>
            <w:gridSpan w:val="4"/>
            <w:vMerge w:val="restart"/>
            <w:vAlign w:val="center"/>
          </w:tcPr>
          <w:p w:rsidR="002D5B91" w:rsidRPr="008513B3" w:rsidRDefault="006500F2">
            <w:pPr>
              <w:widowControl/>
              <w:spacing w:line="0" w:lineRule="atLeast"/>
              <w:jc w:val="center"/>
              <w:rPr>
                <w:rFonts w:eastAsiaTheme="minorEastAsia"/>
                <w:szCs w:val="21"/>
              </w:rPr>
            </w:pPr>
            <w:r w:rsidRPr="008513B3">
              <w:rPr>
                <w:rFonts w:eastAsiaTheme="minorEastAsia" w:hint="eastAsia"/>
                <w:szCs w:val="21"/>
              </w:rPr>
              <w:t>警报系统</w:t>
            </w:r>
          </w:p>
        </w:tc>
        <w:tc>
          <w:tcPr>
            <w:tcW w:w="2172" w:type="pct"/>
            <w:vAlign w:val="center"/>
          </w:tcPr>
          <w:p w:rsidR="002D5B91" w:rsidRPr="008513B3" w:rsidRDefault="006500F2">
            <w:pPr>
              <w:spacing w:line="0" w:lineRule="atLeast"/>
              <w:rPr>
                <w:rFonts w:eastAsiaTheme="minorEastAsia"/>
                <w:color w:val="000000"/>
                <w:szCs w:val="21"/>
              </w:rPr>
            </w:pPr>
            <w:r w:rsidRPr="008513B3">
              <w:rPr>
                <w:rFonts w:eastAsiaTheme="minorEastAsia" w:hint="eastAsia"/>
                <w:color w:val="000000"/>
                <w:szCs w:val="21"/>
              </w:rPr>
              <w:t>□泄洪、放水或冲沙等警示、预警工作不到位</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color w:val="000000"/>
                <w:szCs w:val="21"/>
              </w:rPr>
            </w:pPr>
          </w:p>
        </w:tc>
        <w:tc>
          <w:tcPr>
            <w:tcW w:w="809" w:type="pct"/>
            <w:gridSpan w:val="4"/>
            <w:vMerge/>
            <w:vAlign w:val="center"/>
          </w:tcPr>
          <w:p w:rsidR="002D5B91" w:rsidRPr="008513B3" w:rsidRDefault="002D5B91">
            <w:pPr>
              <w:widowControl/>
              <w:spacing w:line="0" w:lineRule="atLeast"/>
              <w:jc w:val="center"/>
              <w:rPr>
                <w:rFonts w:eastAsiaTheme="minorEastAsia"/>
                <w:szCs w:val="21"/>
              </w:rPr>
            </w:pPr>
          </w:p>
        </w:tc>
        <w:tc>
          <w:tcPr>
            <w:tcW w:w="2172" w:type="pct"/>
            <w:vAlign w:val="center"/>
          </w:tcPr>
          <w:p w:rsidR="002D5B91" w:rsidRPr="008513B3" w:rsidRDefault="006500F2">
            <w:pPr>
              <w:spacing w:line="0" w:lineRule="atLeast"/>
              <w:rPr>
                <w:rFonts w:eastAsiaTheme="minorEastAsia"/>
                <w:color w:val="000000"/>
                <w:szCs w:val="21"/>
              </w:rPr>
            </w:pPr>
            <w:r w:rsidRPr="008513B3">
              <w:rPr>
                <w:rFonts w:eastAsiaTheme="minorEastAsia" w:hint="eastAsia"/>
                <w:color w:val="000000"/>
                <w:szCs w:val="21"/>
              </w:rPr>
              <w:t>□警示、警告标识设置不齐全</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color w:val="000000"/>
                <w:szCs w:val="21"/>
              </w:rPr>
            </w:pPr>
          </w:p>
        </w:tc>
        <w:tc>
          <w:tcPr>
            <w:tcW w:w="809" w:type="pct"/>
            <w:gridSpan w:val="4"/>
            <w:vAlign w:val="center"/>
          </w:tcPr>
          <w:p w:rsidR="002D5B91" w:rsidRPr="008513B3" w:rsidRDefault="006500F2">
            <w:pPr>
              <w:widowControl/>
              <w:spacing w:line="0" w:lineRule="atLeast"/>
              <w:jc w:val="center"/>
              <w:rPr>
                <w:rFonts w:eastAsiaTheme="minorEastAsia"/>
                <w:szCs w:val="21"/>
              </w:rPr>
            </w:pPr>
            <w:r w:rsidRPr="008513B3">
              <w:rPr>
                <w:rFonts w:eastAsiaTheme="minorEastAsia" w:hint="eastAsia"/>
                <w:szCs w:val="21"/>
              </w:rPr>
              <w:t>供电及</w:t>
            </w:r>
          </w:p>
          <w:p w:rsidR="002D5B91" w:rsidRPr="008513B3" w:rsidRDefault="006500F2">
            <w:pPr>
              <w:widowControl/>
              <w:spacing w:line="0" w:lineRule="atLeast"/>
              <w:jc w:val="center"/>
              <w:rPr>
                <w:rFonts w:eastAsiaTheme="minorEastAsia"/>
                <w:szCs w:val="21"/>
              </w:rPr>
            </w:pPr>
            <w:r w:rsidRPr="008513B3">
              <w:rPr>
                <w:rFonts w:eastAsiaTheme="minorEastAsia" w:hint="eastAsia"/>
                <w:szCs w:val="21"/>
              </w:rPr>
              <w:t>照明设施</w:t>
            </w: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□不能正常运行</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left"/>
              <w:rPr>
                <w:rFonts w:eastAsiaTheme="minorEastAsia"/>
                <w:color w:val="000000"/>
                <w:szCs w:val="21"/>
              </w:rPr>
            </w:pPr>
          </w:p>
        </w:tc>
        <w:tc>
          <w:tcPr>
            <w:tcW w:w="809" w:type="pct"/>
            <w:gridSpan w:val="4"/>
            <w:vAlign w:val="center"/>
          </w:tcPr>
          <w:p w:rsidR="002D5B91" w:rsidRPr="008513B3" w:rsidRDefault="006500F2">
            <w:pPr>
              <w:widowControl/>
              <w:spacing w:line="0" w:lineRule="atLeast"/>
              <w:jc w:val="center"/>
              <w:rPr>
                <w:rFonts w:eastAsiaTheme="minorEastAsia"/>
                <w:szCs w:val="21"/>
              </w:rPr>
            </w:pPr>
            <w:r w:rsidRPr="008513B3">
              <w:rPr>
                <w:rFonts w:eastAsiaTheme="minorEastAsia" w:hint="eastAsia"/>
                <w:szCs w:val="21"/>
              </w:rPr>
              <w:t>维修养护设备及物资</w:t>
            </w:r>
          </w:p>
        </w:tc>
        <w:tc>
          <w:tcPr>
            <w:tcW w:w="2172" w:type="pct"/>
            <w:vAlign w:val="center"/>
          </w:tcPr>
          <w:p w:rsidR="002D5B91" w:rsidRPr="008513B3" w:rsidRDefault="006500F2">
            <w:pPr>
              <w:widowControl/>
              <w:spacing w:line="0" w:lineRule="atLeast"/>
              <w:rPr>
                <w:rFonts w:eastAsiaTheme="minorEastAsia"/>
                <w:color w:val="000000"/>
                <w:szCs w:val="21"/>
              </w:rPr>
            </w:pPr>
            <w:r w:rsidRPr="008513B3">
              <w:rPr>
                <w:rFonts w:eastAsiaTheme="minorEastAsia" w:hint="eastAsia"/>
                <w:color w:val="000000"/>
                <w:szCs w:val="21"/>
              </w:rPr>
              <w:t>□不能正常运行</w:t>
            </w:r>
          </w:p>
        </w:tc>
        <w:tc>
          <w:tcPr>
            <w:tcW w:w="1548" w:type="pct"/>
            <w:vAlign w:val="center"/>
          </w:tcPr>
          <w:p w:rsidR="002D5B91" w:rsidRPr="008513B3" w:rsidRDefault="002D5B91">
            <w:pPr>
              <w:widowControl/>
              <w:spacing w:line="0" w:lineRule="atLeast"/>
              <w:rPr>
                <w:rFonts w:eastAsiaTheme="minorEastAsia"/>
                <w:color w:val="000000"/>
                <w:szCs w:val="21"/>
              </w:rPr>
            </w:pPr>
          </w:p>
        </w:tc>
      </w:tr>
      <w:tr w:rsidR="002D5B91" w:rsidRPr="008513B3">
        <w:trPr>
          <w:trHeight w:hRule="exact" w:val="567"/>
          <w:jc w:val="center"/>
        </w:trPr>
        <w:tc>
          <w:tcPr>
            <w:tcW w:w="471" w:type="pct"/>
            <w:vMerge w:val="restart"/>
            <w:vAlign w:val="center"/>
          </w:tcPr>
          <w:p w:rsidR="002D5B91" w:rsidRPr="008513B3" w:rsidRDefault="006500F2">
            <w:pPr>
              <w:widowControl/>
              <w:spacing w:line="0" w:lineRule="atLeast"/>
              <w:jc w:val="center"/>
              <w:rPr>
                <w:rFonts w:eastAsiaTheme="minorEastAsia"/>
                <w:color w:val="000000"/>
                <w:szCs w:val="21"/>
              </w:rPr>
            </w:pPr>
            <w:r w:rsidRPr="008513B3">
              <w:rPr>
                <w:rFonts w:eastAsiaTheme="minorEastAsia" w:hint="eastAsia"/>
                <w:color w:val="000000"/>
                <w:szCs w:val="21"/>
              </w:rPr>
              <w:t>库区</w:t>
            </w:r>
          </w:p>
        </w:tc>
        <w:tc>
          <w:tcPr>
            <w:tcW w:w="809" w:type="pct"/>
            <w:gridSpan w:val="4"/>
            <w:vMerge w:val="restart"/>
            <w:vAlign w:val="center"/>
          </w:tcPr>
          <w:p w:rsidR="002D5B91" w:rsidRPr="008513B3" w:rsidRDefault="006500F2">
            <w:pPr>
              <w:spacing w:line="0" w:lineRule="atLeast"/>
              <w:jc w:val="center"/>
              <w:rPr>
                <w:rFonts w:eastAsiaTheme="minorEastAsia"/>
                <w:szCs w:val="21"/>
              </w:rPr>
            </w:pPr>
            <w:r w:rsidRPr="008513B3">
              <w:rPr>
                <w:rFonts w:eastAsiaTheme="minorEastAsia" w:hint="eastAsia"/>
                <w:color w:val="000000"/>
                <w:szCs w:val="21"/>
              </w:rPr>
              <w:t>库区情况</w:t>
            </w:r>
          </w:p>
        </w:tc>
        <w:tc>
          <w:tcPr>
            <w:tcW w:w="2172" w:type="pct"/>
            <w:vAlign w:val="center"/>
          </w:tcPr>
          <w:p w:rsidR="002D5B91" w:rsidRPr="008513B3" w:rsidRDefault="006500F2">
            <w:pPr>
              <w:spacing w:line="0" w:lineRule="atLeast"/>
              <w:rPr>
                <w:rFonts w:eastAsiaTheme="minorEastAsia"/>
                <w:color w:val="000000"/>
                <w:szCs w:val="21"/>
              </w:rPr>
            </w:pPr>
            <w:r w:rsidRPr="008513B3">
              <w:rPr>
                <w:rFonts w:eastAsiaTheme="minorEastAsia" w:hint="eastAsia"/>
                <w:color w:val="000000"/>
                <w:szCs w:val="21"/>
              </w:rPr>
              <w:t>□存在危险滑坡体</w:t>
            </w:r>
          </w:p>
        </w:tc>
        <w:tc>
          <w:tcPr>
            <w:tcW w:w="1548" w:type="pct"/>
            <w:vAlign w:val="center"/>
          </w:tcPr>
          <w:p w:rsidR="002D5B91" w:rsidRPr="008513B3" w:rsidRDefault="002D5B91">
            <w:pPr>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color w:val="000000"/>
                <w:szCs w:val="21"/>
              </w:rPr>
            </w:pPr>
          </w:p>
        </w:tc>
        <w:tc>
          <w:tcPr>
            <w:tcW w:w="2172" w:type="pct"/>
            <w:vAlign w:val="center"/>
          </w:tcPr>
          <w:p w:rsidR="002D5B91" w:rsidRPr="008513B3" w:rsidRDefault="006500F2">
            <w:pPr>
              <w:spacing w:line="0" w:lineRule="atLeast"/>
              <w:rPr>
                <w:rFonts w:eastAsiaTheme="minorEastAsia"/>
                <w:color w:val="000000"/>
                <w:szCs w:val="21"/>
              </w:rPr>
            </w:pPr>
            <w:r w:rsidRPr="008513B3">
              <w:rPr>
                <w:rFonts w:eastAsiaTheme="minorEastAsia" w:hint="eastAsia"/>
                <w:color w:val="000000"/>
                <w:szCs w:val="21"/>
              </w:rPr>
              <w:t>□存在水面漂浮物在门槽附近堆积</w:t>
            </w:r>
          </w:p>
        </w:tc>
        <w:tc>
          <w:tcPr>
            <w:tcW w:w="1548" w:type="pct"/>
            <w:vAlign w:val="center"/>
          </w:tcPr>
          <w:p w:rsidR="002D5B91" w:rsidRPr="008513B3" w:rsidRDefault="002D5B91">
            <w:pPr>
              <w:spacing w:line="0" w:lineRule="atLeast"/>
              <w:rPr>
                <w:rFonts w:eastAsiaTheme="minorEastAsia"/>
                <w:color w:val="000000"/>
                <w:szCs w:val="21"/>
              </w:rPr>
            </w:pPr>
          </w:p>
        </w:tc>
      </w:tr>
      <w:tr w:rsidR="002D5B91" w:rsidRPr="008513B3">
        <w:trPr>
          <w:trHeight w:hRule="exact" w:val="567"/>
          <w:jc w:val="center"/>
        </w:trPr>
        <w:tc>
          <w:tcPr>
            <w:tcW w:w="471" w:type="pct"/>
            <w:vMerge/>
            <w:vAlign w:val="center"/>
          </w:tcPr>
          <w:p w:rsidR="002D5B91" w:rsidRPr="008513B3" w:rsidRDefault="002D5B91">
            <w:pPr>
              <w:widowControl/>
              <w:spacing w:line="0" w:lineRule="atLeast"/>
              <w:jc w:val="center"/>
              <w:rPr>
                <w:rFonts w:eastAsiaTheme="minorEastAsia"/>
                <w:color w:val="000000"/>
                <w:szCs w:val="21"/>
              </w:rPr>
            </w:pPr>
          </w:p>
        </w:tc>
        <w:tc>
          <w:tcPr>
            <w:tcW w:w="809" w:type="pct"/>
            <w:gridSpan w:val="4"/>
            <w:vMerge/>
            <w:vAlign w:val="center"/>
          </w:tcPr>
          <w:p w:rsidR="002D5B91" w:rsidRPr="008513B3" w:rsidRDefault="002D5B91">
            <w:pPr>
              <w:spacing w:line="0" w:lineRule="atLeast"/>
              <w:jc w:val="center"/>
              <w:rPr>
                <w:rFonts w:eastAsiaTheme="minorEastAsia"/>
                <w:color w:val="000000"/>
                <w:szCs w:val="21"/>
              </w:rPr>
            </w:pPr>
          </w:p>
        </w:tc>
        <w:tc>
          <w:tcPr>
            <w:tcW w:w="2172" w:type="pct"/>
            <w:vAlign w:val="center"/>
          </w:tcPr>
          <w:p w:rsidR="002D5B91" w:rsidRPr="008513B3" w:rsidRDefault="006500F2">
            <w:pPr>
              <w:spacing w:line="0" w:lineRule="atLeast"/>
              <w:rPr>
                <w:rFonts w:eastAsiaTheme="minorEastAsia"/>
                <w:color w:val="000000"/>
                <w:szCs w:val="21"/>
              </w:rPr>
            </w:pPr>
            <w:r w:rsidRPr="008513B3">
              <w:rPr>
                <w:rFonts w:eastAsiaTheme="minorEastAsia" w:hint="eastAsia"/>
                <w:color w:val="000000"/>
                <w:szCs w:val="21"/>
              </w:rPr>
              <w:t>□存在</w:t>
            </w:r>
            <w:r w:rsidRPr="008513B3">
              <w:rPr>
                <w:rFonts w:eastAsiaTheme="minorEastAsia" w:hint="eastAsia"/>
                <w:szCs w:val="21"/>
              </w:rPr>
              <w:t>废弃物</w:t>
            </w:r>
          </w:p>
        </w:tc>
        <w:tc>
          <w:tcPr>
            <w:tcW w:w="1548" w:type="pct"/>
            <w:vAlign w:val="center"/>
          </w:tcPr>
          <w:p w:rsidR="002D5B91" w:rsidRPr="008513B3" w:rsidRDefault="002D5B91">
            <w:pPr>
              <w:spacing w:line="0" w:lineRule="atLeast"/>
              <w:rPr>
                <w:rFonts w:eastAsiaTheme="minorEastAsia"/>
                <w:color w:val="000000"/>
                <w:szCs w:val="21"/>
              </w:rPr>
            </w:pPr>
          </w:p>
        </w:tc>
      </w:tr>
      <w:tr w:rsidR="002D5B91" w:rsidRPr="008513B3">
        <w:trPr>
          <w:trHeight w:hRule="exact" w:val="567"/>
          <w:jc w:val="center"/>
        </w:trPr>
        <w:tc>
          <w:tcPr>
            <w:tcW w:w="471" w:type="pct"/>
            <w:vAlign w:val="center"/>
          </w:tcPr>
          <w:p w:rsidR="002D5B91" w:rsidRPr="008513B3" w:rsidRDefault="006500F2">
            <w:pPr>
              <w:spacing w:line="0" w:lineRule="atLeast"/>
              <w:jc w:val="center"/>
              <w:rPr>
                <w:rFonts w:eastAsiaTheme="minorEastAsia"/>
                <w:color w:val="000000"/>
                <w:szCs w:val="21"/>
              </w:rPr>
            </w:pPr>
            <w:r w:rsidRPr="008513B3">
              <w:rPr>
                <w:rFonts w:eastAsiaTheme="minorEastAsia" w:hint="eastAsia"/>
                <w:color w:val="000000"/>
                <w:szCs w:val="21"/>
              </w:rPr>
              <w:t>下游</w:t>
            </w:r>
          </w:p>
        </w:tc>
        <w:tc>
          <w:tcPr>
            <w:tcW w:w="809" w:type="pct"/>
            <w:gridSpan w:val="4"/>
            <w:vAlign w:val="center"/>
          </w:tcPr>
          <w:p w:rsidR="002D5B91" w:rsidRPr="008513B3" w:rsidRDefault="006500F2">
            <w:pPr>
              <w:spacing w:line="0" w:lineRule="atLeast"/>
              <w:jc w:val="center"/>
              <w:rPr>
                <w:rFonts w:eastAsiaTheme="minorEastAsia"/>
                <w:szCs w:val="21"/>
              </w:rPr>
            </w:pPr>
            <w:r w:rsidRPr="008513B3">
              <w:rPr>
                <w:rFonts w:eastAsiaTheme="minorEastAsia" w:hint="eastAsia"/>
                <w:color w:val="000000"/>
                <w:szCs w:val="21"/>
              </w:rPr>
              <w:t>河道断面</w:t>
            </w:r>
          </w:p>
        </w:tc>
        <w:tc>
          <w:tcPr>
            <w:tcW w:w="2172" w:type="pct"/>
            <w:vAlign w:val="center"/>
          </w:tcPr>
          <w:p w:rsidR="002D5B91" w:rsidRPr="008513B3" w:rsidRDefault="006500F2">
            <w:pPr>
              <w:spacing w:line="0" w:lineRule="atLeast"/>
              <w:rPr>
                <w:rFonts w:eastAsiaTheme="minorEastAsia"/>
                <w:color w:val="000000"/>
                <w:szCs w:val="21"/>
              </w:rPr>
            </w:pPr>
            <w:r w:rsidRPr="008513B3">
              <w:rPr>
                <w:rFonts w:eastAsiaTheme="minorEastAsia" w:hint="eastAsia"/>
                <w:color w:val="000000"/>
                <w:szCs w:val="21"/>
              </w:rPr>
              <w:t>□存在淤积、占用、堵塞等</w:t>
            </w:r>
          </w:p>
        </w:tc>
        <w:tc>
          <w:tcPr>
            <w:tcW w:w="1548" w:type="pct"/>
            <w:vAlign w:val="center"/>
          </w:tcPr>
          <w:p w:rsidR="002D5B91" w:rsidRPr="008513B3" w:rsidRDefault="002D5B91">
            <w:pPr>
              <w:spacing w:line="0" w:lineRule="atLeast"/>
              <w:rPr>
                <w:rFonts w:eastAsiaTheme="minorEastAsia"/>
                <w:color w:val="000000"/>
                <w:szCs w:val="21"/>
              </w:rPr>
            </w:pPr>
          </w:p>
        </w:tc>
      </w:tr>
      <w:tr w:rsidR="002D5B91" w:rsidRPr="008513B3">
        <w:trPr>
          <w:jc w:val="center"/>
        </w:trPr>
        <w:tc>
          <w:tcPr>
            <w:tcW w:w="1280" w:type="pct"/>
            <w:gridSpan w:val="5"/>
            <w:tcMar>
              <w:right w:w="85" w:type="dxa"/>
            </w:tcMar>
            <w:vAlign w:val="center"/>
          </w:tcPr>
          <w:p w:rsidR="002D5B91" w:rsidRPr="008513B3" w:rsidRDefault="006500F2">
            <w:pPr>
              <w:widowControl/>
              <w:spacing w:line="0" w:lineRule="atLeast"/>
              <w:jc w:val="center"/>
              <w:rPr>
                <w:rFonts w:eastAsiaTheme="minorEastAsia"/>
                <w:szCs w:val="21"/>
              </w:rPr>
            </w:pPr>
            <w:r w:rsidRPr="008513B3">
              <w:rPr>
                <w:rFonts w:eastAsiaTheme="minorEastAsia" w:hint="eastAsia"/>
                <w:szCs w:val="21"/>
              </w:rPr>
              <w:lastRenderedPageBreak/>
              <w:t>管理制度</w:t>
            </w:r>
          </w:p>
        </w:tc>
        <w:tc>
          <w:tcPr>
            <w:tcW w:w="2172" w:type="pct"/>
            <w:tcMar>
              <w:right w:w="85" w:type="dxa"/>
            </w:tcMar>
            <w:vAlign w:val="center"/>
          </w:tcPr>
          <w:p w:rsidR="002D5B91" w:rsidRPr="008513B3" w:rsidRDefault="006500F2">
            <w:pPr>
              <w:spacing w:line="0" w:lineRule="atLeast"/>
              <w:rPr>
                <w:rFonts w:eastAsiaTheme="minorEastAsia"/>
                <w:szCs w:val="21"/>
              </w:rPr>
            </w:pPr>
            <w:r w:rsidRPr="008513B3">
              <w:rPr>
                <w:rFonts w:eastAsiaTheme="minorEastAsia" w:hint="eastAsia"/>
                <w:color w:val="000000"/>
                <w:szCs w:val="21"/>
              </w:rPr>
              <w:t>□</w:t>
            </w:r>
            <w:r w:rsidRPr="008513B3">
              <w:rPr>
                <w:rFonts w:eastAsiaTheme="minorEastAsia" w:hint="eastAsia"/>
                <w:szCs w:val="21"/>
              </w:rPr>
              <w:t>水电站管理与保护范围划界、三个责任人、管理人员配置、经费来源、调度运用方案、安全管理制度、（防汛）应急预案、维修养护制度等未落实</w:t>
            </w:r>
          </w:p>
        </w:tc>
        <w:tc>
          <w:tcPr>
            <w:tcW w:w="1548" w:type="pct"/>
            <w:vAlign w:val="center"/>
          </w:tcPr>
          <w:p w:rsidR="002D5B91" w:rsidRPr="008513B3" w:rsidRDefault="002D5B91">
            <w:pPr>
              <w:spacing w:line="0" w:lineRule="atLeast"/>
              <w:rPr>
                <w:rFonts w:eastAsiaTheme="minorEastAsia"/>
                <w:szCs w:val="21"/>
              </w:rPr>
            </w:pPr>
          </w:p>
        </w:tc>
      </w:tr>
      <w:tr w:rsidR="002D5B91" w:rsidRPr="008513B3">
        <w:trPr>
          <w:jc w:val="center"/>
        </w:trPr>
        <w:tc>
          <w:tcPr>
            <w:tcW w:w="1280" w:type="pct"/>
            <w:gridSpan w:val="5"/>
            <w:vMerge w:val="restart"/>
            <w:tcMar>
              <w:top w:w="28" w:type="dxa"/>
              <w:bottom w:w="28" w:type="dxa"/>
              <w:right w:w="85" w:type="dxa"/>
            </w:tcMar>
            <w:vAlign w:val="center"/>
          </w:tcPr>
          <w:p w:rsidR="002D5B91" w:rsidRPr="008513B3" w:rsidRDefault="006500F2">
            <w:pPr>
              <w:tabs>
                <w:tab w:val="left" w:pos="738"/>
              </w:tabs>
              <w:spacing w:line="0" w:lineRule="atLeast"/>
              <w:jc w:val="center"/>
              <w:rPr>
                <w:rFonts w:eastAsiaTheme="minorEastAsia"/>
                <w:szCs w:val="21"/>
              </w:rPr>
            </w:pPr>
            <w:r w:rsidRPr="008513B3">
              <w:rPr>
                <w:rFonts w:eastAsiaTheme="minorEastAsia" w:hint="eastAsia"/>
                <w:szCs w:val="21"/>
              </w:rPr>
              <w:t>最近一次安全评估或重大安全隐患</w:t>
            </w:r>
          </w:p>
          <w:p w:rsidR="002D5B91" w:rsidRPr="008513B3" w:rsidRDefault="006500F2">
            <w:pPr>
              <w:tabs>
                <w:tab w:val="left" w:pos="738"/>
              </w:tabs>
              <w:spacing w:line="0" w:lineRule="atLeast"/>
              <w:jc w:val="center"/>
              <w:rPr>
                <w:rFonts w:eastAsiaTheme="minorEastAsia"/>
                <w:szCs w:val="21"/>
              </w:rPr>
            </w:pPr>
            <w:r w:rsidRPr="008513B3">
              <w:rPr>
                <w:rFonts w:eastAsiaTheme="minorEastAsia" w:hint="eastAsia"/>
                <w:szCs w:val="21"/>
              </w:rPr>
              <w:t>处理情况</w:t>
            </w:r>
          </w:p>
        </w:tc>
        <w:tc>
          <w:tcPr>
            <w:tcW w:w="2172" w:type="pct"/>
            <w:tcMar>
              <w:top w:w="28" w:type="dxa"/>
              <w:bottom w:w="28" w:type="dxa"/>
              <w:right w:w="85" w:type="dxa"/>
            </w:tcMar>
            <w:vAlign w:val="center"/>
          </w:tcPr>
          <w:p w:rsidR="002D5B91" w:rsidRPr="008513B3" w:rsidRDefault="006500F2">
            <w:pPr>
              <w:spacing w:line="0" w:lineRule="atLeast"/>
              <w:rPr>
                <w:rFonts w:eastAsiaTheme="minorEastAsia"/>
                <w:szCs w:val="21"/>
              </w:rPr>
            </w:pPr>
            <w:r w:rsidRPr="008513B3">
              <w:rPr>
                <w:rFonts w:eastAsiaTheme="minorEastAsia" w:hint="eastAsia"/>
                <w:color w:val="000000"/>
                <w:szCs w:val="21"/>
              </w:rPr>
              <w:t>□</w:t>
            </w:r>
            <w:r w:rsidRPr="008513B3">
              <w:rPr>
                <w:rFonts w:eastAsiaTheme="minorEastAsia" w:hint="eastAsia"/>
                <w:szCs w:val="21"/>
              </w:rPr>
              <w:t>与最近一次安全评估（附时间）现场检查结果对比、分析，存在未按要求处理情况</w:t>
            </w:r>
          </w:p>
        </w:tc>
        <w:tc>
          <w:tcPr>
            <w:tcW w:w="1548" w:type="pct"/>
            <w:vAlign w:val="center"/>
          </w:tcPr>
          <w:p w:rsidR="002D5B91" w:rsidRPr="008513B3" w:rsidRDefault="002D5B91">
            <w:pPr>
              <w:rPr>
                <w:rFonts w:asciiTheme="minorEastAsia" w:eastAsiaTheme="minorEastAsia" w:hAnsiTheme="minorEastAsia"/>
                <w:szCs w:val="21"/>
              </w:rPr>
            </w:pPr>
          </w:p>
        </w:tc>
      </w:tr>
      <w:tr w:rsidR="002D5B91" w:rsidRPr="008513B3">
        <w:trPr>
          <w:jc w:val="center"/>
        </w:trPr>
        <w:tc>
          <w:tcPr>
            <w:tcW w:w="1280" w:type="pct"/>
            <w:gridSpan w:val="5"/>
            <w:vMerge/>
            <w:tcMar>
              <w:top w:w="28" w:type="dxa"/>
              <w:bottom w:w="28" w:type="dxa"/>
              <w:right w:w="85" w:type="dxa"/>
            </w:tcMar>
            <w:vAlign w:val="center"/>
          </w:tcPr>
          <w:p w:rsidR="002D5B91" w:rsidRPr="008513B3" w:rsidRDefault="002D5B91">
            <w:pPr>
              <w:tabs>
                <w:tab w:val="left" w:pos="738"/>
              </w:tabs>
              <w:spacing w:line="0" w:lineRule="atLeast"/>
              <w:jc w:val="center"/>
              <w:rPr>
                <w:rFonts w:eastAsiaTheme="minorEastAsia"/>
                <w:szCs w:val="21"/>
              </w:rPr>
            </w:pPr>
          </w:p>
        </w:tc>
        <w:tc>
          <w:tcPr>
            <w:tcW w:w="2172" w:type="pct"/>
            <w:tcMar>
              <w:top w:w="28" w:type="dxa"/>
              <w:bottom w:w="28" w:type="dxa"/>
              <w:right w:w="85" w:type="dxa"/>
            </w:tcMar>
            <w:vAlign w:val="center"/>
          </w:tcPr>
          <w:p w:rsidR="002D5B91" w:rsidRPr="008513B3" w:rsidRDefault="006500F2">
            <w:pPr>
              <w:spacing w:line="0" w:lineRule="atLeast"/>
              <w:rPr>
                <w:rFonts w:eastAsiaTheme="minorEastAsia"/>
                <w:color w:val="000000"/>
                <w:szCs w:val="21"/>
              </w:rPr>
            </w:pPr>
            <w:r w:rsidRPr="008513B3">
              <w:rPr>
                <w:rFonts w:eastAsiaTheme="minorEastAsia" w:hint="eastAsia"/>
                <w:color w:val="000000"/>
                <w:szCs w:val="21"/>
              </w:rPr>
              <w:t>□</w:t>
            </w:r>
            <w:r w:rsidRPr="008513B3">
              <w:rPr>
                <w:rFonts w:eastAsiaTheme="minorEastAsia" w:hint="eastAsia"/>
                <w:szCs w:val="21"/>
              </w:rPr>
              <w:t>重大安全隐患未按要求处理</w:t>
            </w:r>
          </w:p>
        </w:tc>
        <w:tc>
          <w:tcPr>
            <w:tcW w:w="1548" w:type="pct"/>
            <w:vAlign w:val="center"/>
          </w:tcPr>
          <w:p w:rsidR="002D5B91" w:rsidRPr="008513B3" w:rsidRDefault="002D5B91">
            <w:pPr>
              <w:pStyle w:val="2"/>
              <w:spacing w:line="0" w:lineRule="atLeast"/>
              <w:ind w:firstLine="0"/>
              <w:rPr>
                <w:rFonts w:ascii="Times New Roman" w:eastAsiaTheme="minorEastAsia" w:hAnsi="Times New Roman"/>
                <w:sz w:val="21"/>
                <w:szCs w:val="21"/>
              </w:rPr>
            </w:pPr>
          </w:p>
        </w:tc>
      </w:tr>
      <w:tr w:rsidR="002D5B91" w:rsidRPr="008513B3">
        <w:trPr>
          <w:trHeight w:hRule="exact" w:val="454"/>
          <w:jc w:val="center"/>
        </w:trPr>
        <w:tc>
          <w:tcPr>
            <w:tcW w:w="1280" w:type="pct"/>
            <w:gridSpan w:val="5"/>
            <w:tcMar>
              <w:top w:w="28" w:type="dxa"/>
              <w:bottom w:w="28" w:type="dxa"/>
              <w:right w:w="85" w:type="dxa"/>
            </w:tcMar>
            <w:vAlign w:val="center"/>
          </w:tcPr>
          <w:p w:rsidR="002D5B91" w:rsidRPr="008513B3" w:rsidRDefault="006500F2">
            <w:pPr>
              <w:tabs>
                <w:tab w:val="left" w:pos="738"/>
              </w:tabs>
              <w:spacing w:line="0" w:lineRule="atLeast"/>
              <w:jc w:val="center"/>
              <w:rPr>
                <w:rFonts w:eastAsiaTheme="minorEastAsia"/>
                <w:szCs w:val="21"/>
              </w:rPr>
            </w:pPr>
            <w:r w:rsidRPr="008513B3">
              <w:rPr>
                <w:rFonts w:eastAsiaTheme="minorEastAsia" w:hint="eastAsia"/>
                <w:szCs w:val="21"/>
              </w:rPr>
              <w:t>除险加固情况</w:t>
            </w:r>
          </w:p>
        </w:tc>
        <w:tc>
          <w:tcPr>
            <w:tcW w:w="3720" w:type="pct"/>
            <w:gridSpan w:val="2"/>
            <w:tcMar>
              <w:top w:w="28" w:type="dxa"/>
              <w:bottom w:w="28" w:type="dxa"/>
              <w:right w:w="85" w:type="dxa"/>
            </w:tcMar>
            <w:vAlign w:val="center"/>
          </w:tcPr>
          <w:p w:rsidR="002D5B91" w:rsidRPr="008513B3" w:rsidRDefault="006500F2">
            <w:pPr>
              <w:spacing w:line="0" w:lineRule="atLeast"/>
              <w:jc w:val="left"/>
              <w:rPr>
                <w:rFonts w:eastAsiaTheme="minorEastAsia"/>
                <w:szCs w:val="21"/>
              </w:rPr>
            </w:pPr>
            <w:r w:rsidRPr="008513B3">
              <w:rPr>
                <w:rFonts w:eastAsiaTheme="minorEastAsia" w:hint="eastAsia"/>
                <w:szCs w:val="21"/>
              </w:rPr>
              <w:t>最近一次除险加固投入使用时间和建设内容</w:t>
            </w:r>
          </w:p>
        </w:tc>
      </w:tr>
      <w:tr w:rsidR="002D5B91" w:rsidRPr="008513B3">
        <w:trPr>
          <w:trHeight w:val="4419"/>
          <w:jc w:val="center"/>
        </w:trPr>
        <w:tc>
          <w:tcPr>
            <w:tcW w:w="916" w:type="pct"/>
            <w:gridSpan w:val="4"/>
            <w:tcMar>
              <w:top w:w="28" w:type="dxa"/>
              <w:bottom w:w="28" w:type="dxa"/>
              <w:right w:w="85" w:type="dxa"/>
            </w:tcMar>
            <w:vAlign w:val="center"/>
          </w:tcPr>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6500F2">
            <w:pPr>
              <w:spacing w:line="0" w:lineRule="atLeast"/>
              <w:rPr>
                <w:rFonts w:eastAsiaTheme="minorEastAsia"/>
                <w:szCs w:val="21"/>
              </w:rPr>
            </w:pPr>
            <w:r w:rsidRPr="008513B3">
              <w:rPr>
                <w:rFonts w:eastAsiaTheme="minorEastAsia" w:hint="eastAsia"/>
                <w:szCs w:val="21"/>
              </w:rPr>
              <w:t>初步判定结论及建议</w:t>
            </w: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2D5B91">
            <w:pPr>
              <w:spacing w:line="0" w:lineRule="atLeast"/>
              <w:rPr>
                <w:rFonts w:eastAsiaTheme="minorEastAsia"/>
                <w:szCs w:val="21"/>
              </w:rPr>
            </w:pPr>
          </w:p>
          <w:p w:rsidR="002D5B91" w:rsidRPr="008513B3" w:rsidRDefault="006500F2">
            <w:pPr>
              <w:spacing w:line="0" w:lineRule="atLeast"/>
              <w:rPr>
                <w:rFonts w:eastAsiaTheme="minorEastAsia"/>
                <w:szCs w:val="21"/>
              </w:rPr>
            </w:pPr>
            <w:r w:rsidRPr="008513B3">
              <w:rPr>
                <w:rFonts w:eastAsiaTheme="minorEastAsia" w:hint="eastAsia"/>
                <w:szCs w:val="21"/>
              </w:rPr>
              <w:t>初步判定结论及建议</w:t>
            </w:r>
          </w:p>
          <w:p w:rsidR="002D5B91" w:rsidRPr="008513B3" w:rsidRDefault="002D5B91">
            <w:pPr>
              <w:spacing w:line="0" w:lineRule="atLeast"/>
              <w:rPr>
                <w:rFonts w:eastAsiaTheme="minorEastAsia"/>
                <w:szCs w:val="21"/>
              </w:rPr>
            </w:pPr>
          </w:p>
        </w:tc>
        <w:tc>
          <w:tcPr>
            <w:tcW w:w="4084" w:type="pct"/>
            <w:gridSpan w:val="3"/>
            <w:tcMar>
              <w:top w:w="28" w:type="dxa"/>
              <w:bottom w:w="28" w:type="dxa"/>
              <w:right w:w="85" w:type="dxa"/>
            </w:tcMar>
          </w:tcPr>
          <w:p w:rsidR="002D5B91" w:rsidRPr="008513B3" w:rsidRDefault="00725C3B">
            <w:pPr>
              <w:pStyle w:val="2"/>
              <w:ind w:leftChars="100" w:left="210" w:rightChars="50" w:right="105" w:firstLineChars="200"/>
              <w:rPr>
                <w:rFonts w:ascii="Times New Roman" w:eastAsiaTheme="minorEastAsia" w:hAnsi="Times New Roman"/>
                <w:sz w:val="21"/>
                <w:szCs w:val="21"/>
              </w:rPr>
            </w:pPr>
            <w:r>
              <w:rPr>
                <w:rFonts w:ascii="Times New Roman" w:eastAsiaTheme="minorEastAsia" w:hAnsi="Times New Roman" w:hint="eastAsia"/>
                <w:sz w:val="21"/>
                <w:szCs w:val="21"/>
              </w:rPr>
              <w:lastRenderedPageBreak/>
              <w:t>一</w:t>
            </w:r>
            <w:r w:rsidR="006500F2" w:rsidRPr="008513B3">
              <w:rPr>
                <w:rFonts w:ascii="Times New Roman" w:eastAsiaTheme="minorEastAsia" w:hAnsi="Times New Roman" w:hint="eastAsia"/>
                <w:sz w:val="21"/>
                <w:szCs w:val="21"/>
              </w:rPr>
              <w:t>、初步认定大坝安全类别。判别标准如下：</w:t>
            </w:r>
          </w:p>
          <w:p w:rsidR="002D5B91" w:rsidRPr="008513B3" w:rsidRDefault="006500F2">
            <w:pPr>
              <w:ind w:leftChars="100" w:left="210" w:rightChars="50" w:right="105" w:firstLineChars="200" w:firstLine="420"/>
              <w:rPr>
                <w:rFonts w:eastAsiaTheme="minorEastAsia"/>
                <w:szCs w:val="21"/>
              </w:rPr>
            </w:pPr>
            <w:r w:rsidRPr="008513B3">
              <w:rPr>
                <w:rFonts w:eastAsiaTheme="minorEastAsia" w:hint="eastAsia"/>
                <w:szCs w:val="21"/>
              </w:rPr>
              <w:t>（</w:t>
            </w:r>
            <w:r w:rsidR="00725C3B">
              <w:rPr>
                <w:rFonts w:eastAsiaTheme="minorEastAsia" w:hint="eastAsia"/>
                <w:szCs w:val="21"/>
              </w:rPr>
              <w:t>一</w:t>
            </w:r>
            <w:r w:rsidRPr="008513B3">
              <w:rPr>
                <w:rFonts w:eastAsiaTheme="minorEastAsia" w:hint="eastAsia"/>
                <w:szCs w:val="21"/>
              </w:rPr>
              <w:t>）一类坝：溢洪道泄洪能力满足要求，洪水能安全下泄；大坝坝顶高程及防渗体顶高程满足规范要求；大坝及影响大坝安全的建筑物无影响坝体安全的异常变形和质量缺陷；前池、压力管道等无影响水电站安全的异常变形和质量缺陷；大坝渗漏稳定，能安全运行；</w:t>
            </w:r>
            <w:r w:rsidRPr="008513B3">
              <w:rPr>
                <w:rFonts w:eastAsiaTheme="minorEastAsia" w:hint="eastAsia"/>
                <w:kern w:val="0"/>
                <w:szCs w:val="21"/>
              </w:rPr>
              <w:t>闸门的强度、刚度及稳定性满足规范要求；启闭机的启闭能力满足要求，能保证紧急情况下闸门正常开启；启闭设备供电电源可靠。</w:t>
            </w:r>
          </w:p>
          <w:p w:rsidR="002D5B91" w:rsidRPr="008513B3" w:rsidRDefault="002D5B91">
            <w:pPr>
              <w:pStyle w:val="2"/>
              <w:ind w:leftChars="100" w:left="210" w:rightChars="50" w:right="105" w:firstLineChars="200"/>
              <w:rPr>
                <w:rFonts w:ascii="Times New Roman" w:eastAsiaTheme="minorEastAsia" w:hAnsi="Times New Roman"/>
                <w:sz w:val="21"/>
                <w:szCs w:val="21"/>
              </w:rPr>
            </w:pPr>
          </w:p>
          <w:p w:rsidR="002D5B91" w:rsidRPr="008513B3" w:rsidRDefault="006500F2">
            <w:pPr>
              <w:pStyle w:val="2"/>
              <w:ind w:leftChars="100" w:left="210" w:rightChars="50" w:right="105" w:firstLineChars="200"/>
              <w:rPr>
                <w:rFonts w:ascii="Times New Roman" w:eastAsiaTheme="minorEastAsia" w:hAnsi="Times New Roman"/>
                <w:sz w:val="21"/>
                <w:szCs w:val="21"/>
              </w:rPr>
            </w:pPr>
            <w:r w:rsidRPr="008513B3">
              <w:rPr>
                <w:rFonts w:ascii="Times New Roman" w:eastAsiaTheme="minorEastAsia" w:hAnsi="Times New Roman" w:hint="eastAsia"/>
                <w:sz w:val="21"/>
                <w:szCs w:val="21"/>
              </w:rPr>
              <w:t>（</w:t>
            </w:r>
            <w:r w:rsidR="00725C3B">
              <w:rPr>
                <w:rFonts w:ascii="Times New Roman" w:eastAsiaTheme="minorEastAsia" w:hAnsi="Times New Roman" w:hint="eastAsia"/>
                <w:sz w:val="21"/>
                <w:szCs w:val="21"/>
              </w:rPr>
              <w:t>二</w:t>
            </w:r>
            <w:r w:rsidRPr="008513B3">
              <w:rPr>
                <w:rFonts w:ascii="Times New Roman" w:eastAsiaTheme="minorEastAsia" w:hAnsi="Times New Roman" w:hint="eastAsia"/>
                <w:sz w:val="21"/>
                <w:szCs w:val="21"/>
              </w:rPr>
              <w:t>）二类坝：有下列情况之一，尚不影响大坝安全运行。</w:t>
            </w:r>
          </w:p>
          <w:p w:rsidR="002D5B91" w:rsidRPr="008513B3" w:rsidRDefault="00725C3B" w:rsidP="002F78DF">
            <w:pPr>
              <w:pStyle w:val="2"/>
              <w:ind w:leftChars="100" w:left="210" w:rightChars="50" w:right="105" w:firstLineChars="200" w:firstLine="422"/>
              <w:rPr>
                <w:rFonts w:ascii="Times New Roman" w:eastAsiaTheme="minorEastAsia" w:hAnsi="Times New Roman"/>
                <w:sz w:val="21"/>
                <w:szCs w:val="21"/>
              </w:rPr>
            </w:pPr>
            <w:r>
              <w:rPr>
                <w:rFonts w:ascii="Times New Roman" w:eastAsiaTheme="minorEastAsia" w:hAnsi="Times New Roman" w:hint="eastAsia"/>
                <w:b/>
                <w:bCs/>
                <w:sz w:val="21"/>
                <w:szCs w:val="21"/>
              </w:rPr>
              <w:t>（</w:t>
            </w:r>
            <w:r>
              <w:rPr>
                <w:rFonts w:ascii="Times New Roman" w:eastAsiaTheme="minorEastAsia" w:hAnsi="Times New Roman" w:hint="eastAsia"/>
                <w:b/>
                <w:bCs/>
                <w:sz w:val="21"/>
                <w:szCs w:val="21"/>
              </w:rPr>
              <w:t>1</w:t>
            </w:r>
            <w:r>
              <w:rPr>
                <w:rFonts w:ascii="Times New Roman" w:eastAsiaTheme="minorEastAsia" w:hAnsi="Times New Roman" w:hint="eastAsia"/>
                <w:b/>
                <w:bCs/>
                <w:sz w:val="21"/>
                <w:szCs w:val="21"/>
              </w:rPr>
              <w:t>）</w:t>
            </w:r>
            <w:r w:rsidR="006500F2" w:rsidRPr="00AC4B7C">
              <w:rPr>
                <w:rFonts w:ascii="Times New Roman" w:eastAsiaTheme="minorEastAsia" w:hAnsi="Times New Roman" w:hint="eastAsia"/>
                <w:b/>
                <w:bCs/>
                <w:sz w:val="21"/>
                <w:szCs w:val="21"/>
              </w:rPr>
              <w:t>土石坝</w:t>
            </w:r>
          </w:p>
          <w:p w:rsidR="002D5B91" w:rsidRPr="008513B3" w:rsidRDefault="006500F2">
            <w:pPr>
              <w:pStyle w:val="2"/>
              <w:ind w:leftChars="100" w:left="210" w:rightChars="50" w:right="105" w:firstLineChars="200"/>
              <w:jc w:val="left"/>
              <w:rPr>
                <w:rFonts w:ascii="Times New Roman" w:eastAsiaTheme="minorEastAsia" w:hAnsi="Times New Roman"/>
                <w:sz w:val="21"/>
                <w:szCs w:val="21"/>
              </w:rPr>
            </w:pPr>
            <w:r w:rsidRPr="008513B3">
              <w:rPr>
                <w:rFonts w:cs="宋体" w:hint="eastAsia"/>
                <w:sz w:val="21"/>
                <w:szCs w:val="21"/>
              </w:rPr>
              <w:t>①</w:t>
            </w:r>
            <w:r w:rsidRPr="008513B3">
              <w:rPr>
                <w:rFonts w:ascii="Times New Roman" w:eastAsiaTheme="minorEastAsia" w:hAnsi="Times New Roman" w:hint="eastAsia"/>
                <w:sz w:val="21"/>
                <w:szCs w:val="21"/>
              </w:rPr>
              <w:t>大坝局部存在严重裂缝，但深度较浅；坝体有局部沉降、塌陷等缺陷。</w:t>
            </w:r>
          </w:p>
          <w:p w:rsidR="002D5B91" w:rsidRPr="008513B3" w:rsidRDefault="006500F2">
            <w:pPr>
              <w:pStyle w:val="2"/>
              <w:ind w:rightChars="50" w:right="105" w:firstLineChars="300" w:firstLine="630"/>
              <w:jc w:val="left"/>
              <w:rPr>
                <w:rFonts w:ascii="Times New Roman" w:eastAsiaTheme="minorEastAsia" w:hAnsi="Times New Roman"/>
                <w:sz w:val="21"/>
                <w:szCs w:val="21"/>
              </w:rPr>
            </w:pPr>
            <w:r w:rsidRPr="008513B3">
              <w:rPr>
                <w:rFonts w:cs="宋体" w:hint="eastAsia"/>
                <w:sz w:val="21"/>
                <w:szCs w:val="21"/>
              </w:rPr>
              <w:t>②</w:t>
            </w:r>
            <w:r w:rsidRPr="008513B3">
              <w:rPr>
                <w:rFonts w:ascii="Times New Roman" w:eastAsiaTheme="minorEastAsia" w:hAnsi="Times New Roman" w:hint="eastAsia"/>
                <w:sz w:val="21"/>
                <w:szCs w:val="21"/>
              </w:rPr>
              <w:t>大坝存在渗漏，渗漏量较小，但有逐年增大的趋势。</w:t>
            </w:r>
          </w:p>
          <w:p w:rsidR="002D5B91" w:rsidRPr="008513B3" w:rsidRDefault="006500F2">
            <w:pPr>
              <w:pStyle w:val="2"/>
              <w:ind w:rightChars="50" w:right="105" w:firstLineChars="300" w:firstLine="630"/>
              <w:jc w:val="left"/>
              <w:rPr>
                <w:rFonts w:ascii="Times New Roman" w:eastAsiaTheme="minorEastAsia" w:hAnsi="Times New Roman"/>
                <w:sz w:val="21"/>
                <w:szCs w:val="21"/>
              </w:rPr>
            </w:pPr>
            <w:r w:rsidRPr="008513B3">
              <w:rPr>
                <w:rFonts w:cs="宋体" w:hint="eastAsia"/>
                <w:sz w:val="21"/>
                <w:szCs w:val="21"/>
              </w:rPr>
              <w:t>③</w:t>
            </w:r>
            <w:r w:rsidRPr="008513B3">
              <w:rPr>
                <w:rFonts w:ascii="Times New Roman" w:eastAsiaTheme="minorEastAsia" w:hAnsi="Times New Roman" w:hint="eastAsia"/>
                <w:sz w:val="21"/>
                <w:szCs w:val="21"/>
              </w:rPr>
              <w:t>大坝存在较大范围白蚁等生物危害，但未形成贯穿性通道。</w:t>
            </w:r>
          </w:p>
          <w:p w:rsidR="002D5B91" w:rsidRPr="008513B3" w:rsidRDefault="006500F2">
            <w:pPr>
              <w:pStyle w:val="2"/>
              <w:ind w:rightChars="50" w:right="105" w:firstLineChars="300" w:firstLine="630"/>
              <w:jc w:val="left"/>
              <w:rPr>
                <w:rFonts w:ascii="Times New Roman" w:eastAsiaTheme="minorEastAsia" w:hAnsi="Times New Roman"/>
                <w:sz w:val="21"/>
                <w:szCs w:val="21"/>
              </w:rPr>
            </w:pPr>
            <w:r w:rsidRPr="008513B3">
              <w:rPr>
                <w:rFonts w:cs="宋体" w:hint="eastAsia"/>
                <w:sz w:val="21"/>
                <w:szCs w:val="21"/>
              </w:rPr>
              <w:t>④</w:t>
            </w:r>
            <w:r w:rsidRPr="008513B3">
              <w:rPr>
                <w:rFonts w:ascii="Times New Roman" w:eastAsiaTheme="minorEastAsia" w:hAnsi="Times New Roman" w:hint="eastAsia"/>
                <w:sz w:val="21"/>
                <w:szCs w:val="21"/>
              </w:rPr>
              <w:t>坝内涵管出口有渗漏，但不致产生接触渗漏。</w:t>
            </w:r>
          </w:p>
          <w:p w:rsidR="002D5B91" w:rsidRPr="008513B3" w:rsidRDefault="006500F2" w:rsidP="002F78DF">
            <w:pPr>
              <w:pStyle w:val="2"/>
              <w:ind w:rightChars="50" w:right="105" w:firstLineChars="300" w:firstLine="594"/>
              <w:jc w:val="left"/>
              <w:rPr>
                <w:rFonts w:ascii="Times New Roman" w:eastAsiaTheme="minorEastAsia" w:hAnsi="Times New Roman"/>
                <w:sz w:val="21"/>
                <w:szCs w:val="21"/>
              </w:rPr>
            </w:pPr>
            <w:r w:rsidRPr="008513B3">
              <w:rPr>
                <w:rFonts w:cs="宋体" w:hint="eastAsia"/>
                <w:spacing w:val="-6"/>
                <w:sz w:val="21"/>
                <w:szCs w:val="21"/>
              </w:rPr>
              <w:t>⑤</w:t>
            </w:r>
            <w:r w:rsidRPr="008513B3">
              <w:rPr>
                <w:rFonts w:ascii="Times New Roman" w:eastAsiaTheme="minorEastAsia" w:hAnsi="Times New Roman" w:hint="eastAsia"/>
                <w:spacing w:val="-6"/>
                <w:sz w:val="21"/>
                <w:szCs w:val="21"/>
              </w:rPr>
              <w:t>溢洪道或泄洪涵洞有影响正常运行的缺陷，尚不影响洪水安全下泄</w:t>
            </w:r>
            <w:r w:rsidRPr="008513B3">
              <w:rPr>
                <w:rFonts w:ascii="Times New Roman" w:eastAsiaTheme="minorEastAsia" w:hAnsi="Times New Roman" w:hint="eastAsia"/>
                <w:sz w:val="21"/>
                <w:szCs w:val="21"/>
              </w:rPr>
              <w:t>。</w:t>
            </w:r>
          </w:p>
          <w:p w:rsidR="002D5B91" w:rsidRPr="00AC4B7C" w:rsidRDefault="00725C3B" w:rsidP="002F78DF">
            <w:pPr>
              <w:pStyle w:val="2"/>
              <w:ind w:leftChars="100" w:left="210" w:rightChars="50" w:right="105" w:firstLineChars="200" w:firstLine="422"/>
              <w:rPr>
                <w:rFonts w:ascii="Times New Roman" w:eastAsiaTheme="minorEastAsia" w:hAnsi="Times New Roman"/>
                <w:b/>
                <w:bCs/>
                <w:sz w:val="21"/>
                <w:szCs w:val="21"/>
              </w:rPr>
            </w:pPr>
            <w:r>
              <w:rPr>
                <w:rFonts w:ascii="Times New Roman" w:eastAsiaTheme="minorEastAsia" w:hAnsi="Times New Roman" w:hint="eastAsia"/>
                <w:b/>
                <w:bCs/>
                <w:sz w:val="21"/>
                <w:szCs w:val="21"/>
              </w:rPr>
              <w:t>（</w:t>
            </w:r>
            <w:r>
              <w:rPr>
                <w:rFonts w:ascii="Times New Roman" w:eastAsiaTheme="minorEastAsia" w:hAnsi="Times New Roman" w:hint="eastAsia"/>
                <w:b/>
                <w:bCs/>
                <w:sz w:val="21"/>
                <w:szCs w:val="21"/>
              </w:rPr>
              <w:t>2</w:t>
            </w:r>
            <w:r>
              <w:rPr>
                <w:rFonts w:ascii="Times New Roman" w:eastAsiaTheme="minorEastAsia" w:hAnsi="Times New Roman" w:hint="eastAsia"/>
                <w:b/>
                <w:bCs/>
                <w:sz w:val="21"/>
                <w:szCs w:val="21"/>
              </w:rPr>
              <w:t>）</w:t>
            </w:r>
            <w:r w:rsidR="006500F2" w:rsidRPr="00AC4B7C">
              <w:rPr>
                <w:rFonts w:ascii="Times New Roman" w:eastAsiaTheme="minorEastAsia" w:hAnsi="Times New Roman" w:hint="eastAsia"/>
                <w:b/>
                <w:bCs/>
                <w:sz w:val="21"/>
                <w:szCs w:val="21"/>
              </w:rPr>
              <w:t>混凝土坝（浆砌石坝）等刚性坝</w:t>
            </w:r>
          </w:p>
          <w:p w:rsidR="002D5B91" w:rsidRPr="008513B3" w:rsidRDefault="006500F2">
            <w:pPr>
              <w:pStyle w:val="2"/>
              <w:ind w:leftChars="100" w:left="210" w:rightChars="50" w:right="105" w:firstLineChars="200"/>
              <w:rPr>
                <w:rFonts w:ascii="Times New Roman" w:eastAsiaTheme="minorEastAsia" w:hAnsi="Times New Roman"/>
                <w:sz w:val="21"/>
                <w:szCs w:val="21"/>
              </w:rPr>
            </w:pPr>
            <w:r w:rsidRPr="008513B3">
              <w:rPr>
                <w:rFonts w:cs="宋体" w:hint="eastAsia"/>
                <w:sz w:val="21"/>
                <w:szCs w:val="21"/>
              </w:rPr>
              <w:t>①</w:t>
            </w:r>
            <w:r w:rsidRPr="008513B3">
              <w:rPr>
                <w:rFonts w:ascii="Times New Roman" w:eastAsiaTheme="minorEastAsia" w:hAnsi="Times New Roman" w:hint="eastAsia"/>
                <w:sz w:val="21"/>
                <w:szCs w:val="21"/>
              </w:rPr>
              <w:t>大坝坝体局部出现裂缝、混凝土或砌体砂浆强度降低、混凝土有受压破碎，尚不影响大坝整体稳定。</w:t>
            </w:r>
          </w:p>
          <w:p w:rsidR="002D5B91" w:rsidRPr="008513B3" w:rsidRDefault="006500F2">
            <w:pPr>
              <w:pStyle w:val="2"/>
              <w:ind w:leftChars="100" w:left="210" w:rightChars="50" w:right="105" w:firstLineChars="200"/>
              <w:rPr>
                <w:rFonts w:ascii="Times New Roman" w:eastAsiaTheme="minorEastAsia" w:hAnsi="Times New Roman"/>
                <w:sz w:val="21"/>
                <w:szCs w:val="21"/>
              </w:rPr>
            </w:pPr>
            <w:r w:rsidRPr="008513B3">
              <w:rPr>
                <w:rFonts w:cs="宋体" w:hint="eastAsia"/>
                <w:sz w:val="21"/>
                <w:szCs w:val="21"/>
              </w:rPr>
              <w:t>②</w:t>
            </w:r>
            <w:r w:rsidRPr="008513B3">
              <w:rPr>
                <w:rFonts w:ascii="Times New Roman" w:eastAsiaTheme="minorEastAsia" w:hAnsi="Times New Roman" w:hint="eastAsia"/>
                <w:sz w:val="21"/>
                <w:szCs w:val="21"/>
              </w:rPr>
              <w:t>坝体、坝肩存在局部位移或倾斜。</w:t>
            </w:r>
          </w:p>
          <w:p w:rsidR="002D5B91" w:rsidRPr="008513B3" w:rsidRDefault="006500F2">
            <w:pPr>
              <w:pStyle w:val="2"/>
              <w:ind w:leftChars="100" w:left="210" w:rightChars="50" w:right="105" w:firstLineChars="200"/>
              <w:rPr>
                <w:rFonts w:ascii="Times New Roman" w:eastAsiaTheme="minorEastAsia" w:hAnsi="Times New Roman"/>
                <w:sz w:val="21"/>
                <w:szCs w:val="21"/>
              </w:rPr>
            </w:pPr>
            <w:r w:rsidRPr="008513B3">
              <w:rPr>
                <w:rFonts w:cs="宋体" w:hint="eastAsia"/>
                <w:sz w:val="21"/>
                <w:szCs w:val="21"/>
              </w:rPr>
              <w:t>③</w:t>
            </w:r>
            <w:r w:rsidRPr="008513B3">
              <w:rPr>
                <w:rFonts w:ascii="Times New Roman" w:eastAsiaTheme="minorEastAsia" w:hAnsi="Times New Roman" w:hint="eastAsia"/>
                <w:sz w:val="21"/>
                <w:szCs w:val="21"/>
              </w:rPr>
              <w:t>坝体、坝基或两岸支撑山体存在渗水异常。</w:t>
            </w:r>
          </w:p>
          <w:p w:rsidR="002D5B91" w:rsidRPr="00AC4B7C" w:rsidRDefault="002F78DF" w:rsidP="002F78DF">
            <w:pPr>
              <w:pStyle w:val="2"/>
              <w:ind w:leftChars="100" w:left="210" w:rightChars="50" w:right="105" w:firstLineChars="200" w:firstLine="422"/>
              <w:rPr>
                <w:rFonts w:ascii="Times New Roman" w:eastAsiaTheme="minorEastAsia" w:hAnsi="Times New Roman"/>
                <w:b/>
                <w:bCs/>
                <w:sz w:val="21"/>
                <w:szCs w:val="21"/>
              </w:rPr>
            </w:pPr>
            <w:r>
              <w:rPr>
                <w:rFonts w:ascii="Times New Roman" w:eastAsiaTheme="minorEastAsia" w:hAnsi="Times New Roman" w:hint="eastAsia"/>
                <w:b/>
                <w:bCs/>
                <w:sz w:val="21"/>
                <w:szCs w:val="21"/>
              </w:rPr>
              <w:t>（</w:t>
            </w:r>
            <w:r>
              <w:rPr>
                <w:rFonts w:ascii="Times New Roman" w:eastAsiaTheme="minorEastAsia" w:hAnsi="Times New Roman" w:hint="eastAsia"/>
                <w:b/>
                <w:bCs/>
                <w:sz w:val="21"/>
                <w:szCs w:val="21"/>
              </w:rPr>
              <w:t>3</w:t>
            </w:r>
            <w:r>
              <w:rPr>
                <w:rFonts w:ascii="Times New Roman" w:eastAsiaTheme="minorEastAsia" w:hAnsi="Times New Roman" w:hint="eastAsia"/>
                <w:b/>
                <w:bCs/>
                <w:sz w:val="21"/>
                <w:szCs w:val="21"/>
              </w:rPr>
              <w:t>）</w:t>
            </w:r>
            <w:r w:rsidR="006500F2" w:rsidRPr="00AC4B7C">
              <w:rPr>
                <w:rFonts w:ascii="Times New Roman" w:eastAsiaTheme="minorEastAsia" w:hAnsi="Times New Roman" w:hint="eastAsia"/>
                <w:b/>
                <w:bCs/>
                <w:sz w:val="21"/>
                <w:szCs w:val="21"/>
              </w:rPr>
              <w:t>前池</w:t>
            </w:r>
          </w:p>
          <w:p w:rsidR="002D5B91" w:rsidRPr="008513B3" w:rsidRDefault="006500F2">
            <w:pPr>
              <w:pStyle w:val="2"/>
              <w:ind w:leftChars="100" w:left="210" w:rightChars="50" w:right="105" w:firstLineChars="200"/>
              <w:rPr>
                <w:rFonts w:ascii="Times New Roman" w:eastAsiaTheme="minorEastAsia" w:hAnsi="Times New Roman"/>
                <w:sz w:val="21"/>
                <w:szCs w:val="21"/>
              </w:rPr>
            </w:pPr>
            <w:r w:rsidRPr="008513B3">
              <w:rPr>
                <w:rFonts w:ascii="Times New Roman" w:eastAsiaTheme="minorEastAsia" w:hAnsi="Times New Roman" w:hint="eastAsia"/>
                <w:sz w:val="21"/>
                <w:szCs w:val="21"/>
              </w:rPr>
              <w:t>前池各建筑物出现沉降、变形、破损、渗漏等，尚不影响结构整体安全。</w:t>
            </w:r>
          </w:p>
          <w:p w:rsidR="002D5B91" w:rsidRPr="008513B3" w:rsidRDefault="002F78DF" w:rsidP="002F78DF">
            <w:pPr>
              <w:pStyle w:val="2"/>
              <w:ind w:leftChars="100" w:left="210" w:rightChars="50" w:right="105" w:firstLineChars="200" w:firstLine="422"/>
              <w:rPr>
                <w:rFonts w:ascii="Times New Roman" w:eastAsiaTheme="minorEastAsia" w:hAnsi="Times New Roman"/>
                <w:b/>
                <w:bCs/>
                <w:sz w:val="21"/>
                <w:szCs w:val="21"/>
              </w:rPr>
            </w:pPr>
            <w:r>
              <w:rPr>
                <w:rFonts w:ascii="Times New Roman" w:eastAsiaTheme="minorEastAsia" w:hAnsi="Times New Roman" w:hint="eastAsia"/>
                <w:b/>
                <w:bCs/>
                <w:sz w:val="21"/>
                <w:szCs w:val="21"/>
              </w:rPr>
              <w:t>（</w:t>
            </w:r>
            <w:r>
              <w:rPr>
                <w:rFonts w:ascii="Times New Roman" w:eastAsiaTheme="minorEastAsia" w:hAnsi="Times New Roman" w:hint="eastAsia"/>
                <w:b/>
                <w:bCs/>
                <w:sz w:val="21"/>
                <w:szCs w:val="21"/>
              </w:rPr>
              <w:t>4</w:t>
            </w:r>
            <w:r>
              <w:rPr>
                <w:rFonts w:ascii="Times New Roman" w:eastAsiaTheme="minorEastAsia" w:hAnsi="Times New Roman" w:hint="eastAsia"/>
                <w:b/>
                <w:bCs/>
                <w:sz w:val="21"/>
                <w:szCs w:val="21"/>
              </w:rPr>
              <w:t>）</w:t>
            </w:r>
            <w:r w:rsidR="006500F2" w:rsidRPr="00AC4B7C">
              <w:rPr>
                <w:rFonts w:ascii="Times New Roman" w:eastAsiaTheme="minorEastAsia" w:hAnsi="Times New Roman" w:hint="eastAsia"/>
                <w:b/>
                <w:bCs/>
                <w:sz w:val="21"/>
                <w:szCs w:val="21"/>
              </w:rPr>
              <w:t>压力管道</w:t>
            </w:r>
          </w:p>
          <w:p w:rsidR="002D5B91" w:rsidRPr="002F78DF" w:rsidRDefault="006500F2" w:rsidP="002F78DF">
            <w:pPr>
              <w:widowControl/>
              <w:ind w:leftChars="100" w:left="210" w:rightChars="50" w:right="105" w:firstLineChars="200" w:firstLine="420"/>
              <w:rPr>
                <w:rFonts w:eastAsiaTheme="minorEastAsia"/>
                <w:szCs w:val="21"/>
              </w:rPr>
            </w:pPr>
            <w:r w:rsidRPr="002F78DF">
              <w:rPr>
                <w:rFonts w:eastAsiaTheme="minorEastAsia" w:hint="eastAsia"/>
                <w:szCs w:val="21"/>
              </w:rPr>
              <w:t>①支墩、镇墩存在位移、沉陷、开裂或破损等，但结构整体稳定。</w:t>
            </w:r>
          </w:p>
          <w:p w:rsidR="002D5B91" w:rsidRPr="002F78DF" w:rsidRDefault="006500F2" w:rsidP="002F78DF">
            <w:pPr>
              <w:widowControl/>
              <w:ind w:leftChars="100" w:left="210" w:rightChars="50" w:right="105" w:firstLineChars="200" w:firstLine="420"/>
              <w:rPr>
                <w:rFonts w:eastAsiaTheme="minorEastAsia"/>
                <w:szCs w:val="21"/>
              </w:rPr>
            </w:pPr>
            <w:r w:rsidRPr="002F78DF">
              <w:rPr>
                <w:rFonts w:eastAsiaTheme="minorEastAsia" w:hint="eastAsia"/>
                <w:szCs w:val="21"/>
              </w:rPr>
              <w:t>②管道及调压设施存在渗漏、老化、破损等。</w:t>
            </w:r>
          </w:p>
          <w:p w:rsidR="002D5B91" w:rsidRPr="008513B3" w:rsidRDefault="002F78DF" w:rsidP="002F78DF">
            <w:pPr>
              <w:widowControl/>
              <w:ind w:leftChars="100" w:left="210" w:rightChars="50" w:right="105" w:firstLineChars="200" w:firstLine="422"/>
              <w:rPr>
                <w:rFonts w:eastAsiaTheme="minorEastAsia"/>
                <w:szCs w:val="21"/>
              </w:rPr>
            </w:pPr>
            <w:r>
              <w:rPr>
                <w:rFonts w:eastAsiaTheme="minorEastAsia" w:hint="eastAsia"/>
                <w:b/>
                <w:bCs/>
                <w:szCs w:val="21"/>
              </w:rPr>
              <w:t>（</w:t>
            </w:r>
            <w:r>
              <w:rPr>
                <w:rFonts w:eastAsiaTheme="minorEastAsia" w:hint="eastAsia"/>
                <w:b/>
                <w:bCs/>
                <w:szCs w:val="21"/>
              </w:rPr>
              <w:t>5</w:t>
            </w:r>
            <w:r>
              <w:rPr>
                <w:rFonts w:eastAsiaTheme="minorEastAsia" w:hint="eastAsia"/>
                <w:b/>
                <w:bCs/>
                <w:szCs w:val="21"/>
              </w:rPr>
              <w:t>）</w:t>
            </w:r>
            <w:r w:rsidR="006500F2" w:rsidRPr="00AC4B7C">
              <w:rPr>
                <w:rFonts w:eastAsiaTheme="minorEastAsia" w:hint="eastAsia"/>
                <w:b/>
                <w:bCs/>
                <w:szCs w:val="21"/>
              </w:rPr>
              <w:t>金属结构</w:t>
            </w:r>
          </w:p>
          <w:p w:rsidR="002D5B91" w:rsidRPr="008513B3" w:rsidRDefault="006500F2">
            <w:pPr>
              <w:widowControl/>
              <w:ind w:leftChars="100" w:left="210" w:rightChars="50" w:right="105" w:firstLineChars="200" w:firstLine="420"/>
              <w:rPr>
                <w:rFonts w:eastAsiaTheme="minorEastAsia"/>
                <w:szCs w:val="21"/>
              </w:rPr>
            </w:pPr>
            <w:r w:rsidRPr="008513B3">
              <w:rPr>
                <w:rFonts w:ascii="宋体" w:eastAsiaTheme="minorEastAsia" w:hAnsi="宋体" w:cs="宋体" w:hint="eastAsia"/>
                <w:szCs w:val="21"/>
              </w:rPr>
              <w:t>①</w:t>
            </w:r>
            <w:r w:rsidRPr="008513B3">
              <w:rPr>
                <w:rFonts w:eastAsiaTheme="minorEastAsia" w:hint="eastAsia"/>
                <w:szCs w:val="21"/>
              </w:rPr>
              <w:t>闸门构件存在变形；闸门止水外观存在老化。</w:t>
            </w:r>
          </w:p>
          <w:p w:rsidR="002D5B91" w:rsidRPr="008513B3" w:rsidRDefault="006500F2">
            <w:pPr>
              <w:widowControl/>
              <w:ind w:leftChars="100" w:left="210" w:rightChars="50" w:right="105" w:firstLineChars="200" w:firstLine="420"/>
              <w:rPr>
                <w:rFonts w:eastAsiaTheme="minorEastAsia"/>
                <w:szCs w:val="21"/>
              </w:rPr>
            </w:pPr>
            <w:r w:rsidRPr="008513B3">
              <w:rPr>
                <w:rFonts w:ascii="宋体" w:hAnsi="宋体" w:cs="宋体" w:hint="eastAsia"/>
                <w:szCs w:val="21"/>
              </w:rPr>
              <w:t>②</w:t>
            </w:r>
            <w:r w:rsidRPr="008513B3">
              <w:rPr>
                <w:rFonts w:eastAsiaTheme="minorEastAsia" w:hint="eastAsia"/>
                <w:szCs w:val="21"/>
              </w:rPr>
              <w:t>钢（铸铁）闸门存在锈蚀；混凝土闸门存在裂缝；门槽混凝土存在剥蚀。</w:t>
            </w:r>
          </w:p>
          <w:p w:rsidR="002D5B91" w:rsidRPr="008513B3" w:rsidRDefault="006500F2">
            <w:pPr>
              <w:widowControl/>
              <w:ind w:leftChars="100" w:left="210" w:rightChars="50" w:right="105" w:firstLineChars="200" w:firstLine="420"/>
              <w:rPr>
                <w:rFonts w:eastAsiaTheme="minorEastAsia"/>
                <w:szCs w:val="21"/>
              </w:rPr>
            </w:pPr>
            <w:r w:rsidRPr="008513B3">
              <w:rPr>
                <w:rFonts w:ascii="宋体" w:hAnsi="宋体" w:cs="宋体" w:hint="eastAsia"/>
                <w:szCs w:val="21"/>
              </w:rPr>
              <w:t>③</w:t>
            </w:r>
            <w:r w:rsidRPr="008513B3">
              <w:rPr>
                <w:rFonts w:eastAsiaTheme="minorEastAsia" w:hint="eastAsia"/>
                <w:szCs w:val="21"/>
              </w:rPr>
              <w:t>启闭机设备存在变形、锈蚀等。</w:t>
            </w:r>
          </w:p>
          <w:p w:rsidR="002D5B91" w:rsidRPr="008513B3" w:rsidRDefault="006500F2">
            <w:pPr>
              <w:widowControl/>
              <w:ind w:leftChars="100" w:left="210" w:rightChars="50" w:right="105" w:firstLineChars="200" w:firstLine="420"/>
              <w:rPr>
                <w:rFonts w:eastAsiaTheme="minorEastAsia"/>
                <w:b/>
                <w:bCs/>
                <w:color w:val="000000"/>
                <w:szCs w:val="21"/>
              </w:rPr>
            </w:pPr>
            <w:r w:rsidRPr="008513B3">
              <w:rPr>
                <w:rFonts w:ascii="宋体" w:hAnsi="宋体" w:cs="宋体" w:hint="eastAsia"/>
                <w:szCs w:val="21"/>
              </w:rPr>
              <w:t>④</w:t>
            </w:r>
            <w:r w:rsidRPr="008513B3">
              <w:rPr>
                <w:rFonts w:eastAsiaTheme="minorEastAsia" w:hint="eastAsia"/>
                <w:szCs w:val="21"/>
              </w:rPr>
              <w:t>螺杆和卷扬启闭机的各重要零件和机架等主要受力构件存在变形和裂纹；液压启闭机的液压缸及液压传动系统有渗漏情况，液压缸和活塞杆存在磨损、变形和裂纹状况。</w:t>
            </w:r>
          </w:p>
          <w:p w:rsidR="002D5B91" w:rsidRPr="008513B3" w:rsidRDefault="006500F2">
            <w:pPr>
              <w:widowControl/>
              <w:ind w:leftChars="100" w:left="210" w:rightChars="50" w:right="105" w:firstLineChars="200" w:firstLine="420"/>
              <w:rPr>
                <w:rFonts w:eastAsiaTheme="minorEastAsia"/>
                <w:b/>
                <w:bCs/>
                <w:color w:val="000000"/>
                <w:szCs w:val="21"/>
              </w:rPr>
            </w:pPr>
            <w:r w:rsidRPr="008513B3">
              <w:rPr>
                <w:rFonts w:ascii="宋体" w:hAnsi="宋体" w:cs="宋体" w:hint="eastAsia"/>
                <w:szCs w:val="21"/>
              </w:rPr>
              <w:t>⑤</w:t>
            </w:r>
            <w:r w:rsidRPr="008513B3">
              <w:rPr>
                <w:rFonts w:eastAsiaTheme="minorEastAsia" w:hint="eastAsia"/>
                <w:color w:val="000000"/>
                <w:szCs w:val="21"/>
              </w:rPr>
              <w:t>压力钢管存在受损、沉降、错位等；明管外壁和焊缝区存在裂纹、渗漏等现象；钢管外壁存在锈蚀。</w:t>
            </w:r>
          </w:p>
          <w:p w:rsidR="002D5B91" w:rsidRPr="008513B3" w:rsidRDefault="002D5B91">
            <w:pPr>
              <w:pStyle w:val="2"/>
              <w:ind w:leftChars="100" w:left="210" w:rightChars="50" w:right="105" w:firstLineChars="200"/>
              <w:rPr>
                <w:rFonts w:ascii="Times New Roman" w:eastAsiaTheme="minorEastAsia" w:hAnsi="Times New Roman"/>
                <w:sz w:val="21"/>
                <w:szCs w:val="21"/>
              </w:rPr>
            </w:pPr>
          </w:p>
          <w:p w:rsidR="002D5B91" w:rsidRPr="008513B3" w:rsidRDefault="006500F2">
            <w:pPr>
              <w:pStyle w:val="2"/>
              <w:ind w:leftChars="100" w:left="210" w:rightChars="50" w:right="105" w:firstLineChars="200"/>
              <w:rPr>
                <w:rFonts w:ascii="Times New Roman" w:eastAsiaTheme="minorEastAsia" w:hAnsi="Times New Roman"/>
                <w:sz w:val="21"/>
                <w:szCs w:val="21"/>
              </w:rPr>
            </w:pPr>
            <w:r w:rsidRPr="008513B3">
              <w:rPr>
                <w:rFonts w:ascii="Times New Roman" w:eastAsiaTheme="minorEastAsia" w:hAnsi="Times New Roman" w:hint="eastAsia"/>
                <w:sz w:val="21"/>
                <w:szCs w:val="21"/>
              </w:rPr>
              <w:lastRenderedPageBreak/>
              <w:t>（</w:t>
            </w:r>
            <w:r w:rsidR="002F78DF">
              <w:rPr>
                <w:rFonts w:ascii="Times New Roman" w:eastAsiaTheme="minorEastAsia" w:hAnsi="Times New Roman" w:hint="eastAsia"/>
                <w:sz w:val="21"/>
                <w:szCs w:val="21"/>
              </w:rPr>
              <w:t>三</w:t>
            </w:r>
            <w:r w:rsidRPr="008513B3">
              <w:rPr>
                <w:rFonts w:ascii="Times New Roman" w:eastAsiaTheme="minorEastAsia" w:hAnsi="Times New Roman" w:hint="eastAsia"/>
                <w:sz w:val="21"/>
                <w:szCs w:val="21"/>
              </w:rPr>
              <w:t>）三类坝：有下列情况之一的，即大坝不能正常运行。</w:t>
            </w:r>
          </w:p>
          <w:p w:rsidR="002D5B91" w:rsidRPr="008513B3" w:rsidRDefault="002F78DF" w:rsidP="002F78DF">
            <w:pPr>
              <w:pStyle w:val="2"/>
              <w:ind w:leftChars="100" w:left="210" w:rightChars="50" w:right="105" w:firstLineChars="200" w:firstLine="422"/>
              <w:rPr>
                <w:rFonts w:ascii="Times New Roman" w:eastAsiaTheme="minorEastAsia" w:hAnsi="Times New Roman"/>
                <w:sz w:val="21"/>
                <w:szCs w:val="21"/>
              </w:rPr>
            </w:pPr>
            <w:r>
              <w:rPr>
                <w:rFonts w:ascii="Times New Roman" w:eastAsiaTheme="minorEastAsia" w:hAnsi="Times New Roman" w:hint="eastAsia"/>
                <w:b/>
                <w:bCs/>
                <w:sz w:val="21"/>
                <w:szCs w:val="21"/>
              </w:rPr>
              <w:t>（</w:t>
            </w:r>
            <w:r>
              <w:rPr>
                <w:rFonts w:ascii="Times New Roman" w:eastAsiaTheme="minorEastAsia" w:hAnsi="Times New Roman" w:hint="eastAsia"/>
                <w:b/>
                <w:bCs/>
                <w:sz w:val="21"/>
                <w:szCs w:val="21"/>
              </w:rPr>
              <w:t>1</w:t>
            </w:r>
            <w:r>
              <w:rPr>
                <w:rFonts w:ascii="Times New Roman" w:eastAsiaTheme="minorEastAsia" w:hAnsi="Times New Roman" w:hint="eastAsia"/>
                <w:b/>
                <w:bCs/>
                <w:sz w:val="21"/>
                <w:szCs w:val="21"/>
              </w:rPr>
              <w:t>）</w:t>
            </w:r>
            <w:r w:rsidR="006500F2" w:rsidRPr="00AC4B7C">
              <w:rPr>
                <w:rFonts w:ascii="Times New Roman" w:eastAsiaTheme="minorEastAsia" w:hAnsi="Times New Roman" w:hint="eastAsia"/>
                <w:b/>
                <w:bCs/>
                <w:sz w:val="21"/>
                <w:szCs w:val="21"/>
              </w:rPr>
              <w:t>土石坝</w:t>
            </w:r>
          </w:p>
          <w:p w:rsidR="002D5B91" w:rsidRPr="008513B3" w:rsidRDefault="006500F2">
            <w:pPr>
              <w:pStyle w:val="2"/>
              <w:ind w:leftChars="100" w:left="210" w:rightChars="50" w:right="105" w:firstLineChars="200"/>
              <w:rPr>
                <w:rFonts w:ascii="Times New Roman" w:eastAsiaTheme="minorEastAsia" w:hAnsi="Times New Roman"/>
                <w:sz w:val="21"/>
                <w:szCs w:val="21"/>
              </w:rPr>
            </w:pPr>
            <w:r w:rsidRPr="008513B3">
              <w:rPr>
                <w:rFonts w:cs="宋体" w:hint="eastAsia"/>
                <w:sz w:val="21"/>
                <w:szCs w:val="21"/>
              </w:rPr>
              <w:t>①</w:t>
            </w:r>
            <w:r w:rsidRPr="008513B3">
              <w:rPr>
                <w:rFonts w:ascii="Times New Roman" w:eastAsiaTheme="minorEastAsia" w:hAnsi="Times New Roman" w:hint="eastAsia"/>
                <w:sz w:val="21"/>
                <w:szCs w:val="21"/>
              </w:rPr>
              <w:t>大坝运行期间，曾出现过漫顶或接近坝顶的洪水位。</w:t>
            </w:r>
          </w:p>
          <w:p w:rsidR="002D5B91" w:rsidRPr="008513B3" w:rsidRDefault="006500F2">
            <w:pPr>
              <w:pStyle w:val="2"/>
              <w:ind w:leftChars="100" w:left="210" w:rightChars="50" w:right="105" w:firstLineChars="200"/>
              <w:rPr>
                <w:rFonts w:ascii="Times New Roman" w:eastAsiaTheme="minorEastAsia" w:hAnsi="Times New Roman"/>
                <w:sz w:val="21"/>
                <w:szCs w:val="21"/>
              </w:rPr>
            </w:pPr>
            <w:r w:rsidRPr="008513B3">
              <w:rPr>
                <w:rFonts w:cs="宋体" w:hint="eastAsia"/>
                <w:sz w:val="21"/>
                <w:szCs w:val="21"/>
              </w:rPr>
              <w:t>②</w:t>
            </w:r>
            <w:r w:rsidRPr="008513B3">
              <w:rPr>
                <w:rFonts w:ascii="Times New Roman" w:eastAsiaTheme="minorEastAsia" w:hAnsi="Times New Roman" w:hint="eastAsia"/>
                <w:sz w:val="21"/>
                <w:szCs w:val="21"/>
              </w:rPr>
              <w:t>大坝存在严重裂缝或贯通性洞穴，大坝曾出现过大面积滑坡仅作简单应急处理，大坝整体不稳定，不能正常蓄水。</w:t>
            </w:r>
          </w:p>
          <w:p w:rsidR="002D5B91" w:rsidRPr="008513B3" w:rsidRDefault="006500F2">
            <w:pPr>
              <w:pStyle w:val="2"/>
              <w:ind w:leftChars="100" w:left="210" w:rightChars="50" w:right="105" w:firstLineChars="200"/>
              <w:rPr>
                <w:rFonts w:ascii="Times New Roman" w:eastAsiaTheme="minorEastAsia" w:hAnsi="Times New Roman"/>
                <w:sz w:val="21"/>
                <w:szCs w:val="21"/>
              </w:rPr>
            </w:pPr>
            <w:r w:rsidRPr="008513B3">
              <w:rPr>
                <w:rFonts w:cs="宋体" w:hint="eastAsia"/>
                <w:sz w:val="21"/>
                <w:szCs w:val="21"/>
              </w:rPr>
              <w:t>③</w:t>
            </w:r>
            <w:r w:rsidRPr="008513B3">
              <w:rPr>
                <w:rFonts w:ascii="Times New Roman" w:eastAsiaTheme="minorEastAsia" w:hAnsi="Times New Roman" w:hint="eastAsia"/>
                <w:sz w:val="21"/>
                <w:szCs w:val="21"/>
              </w:rPr>
              <w:t>坝基已发生渗透变形（如出现泡泉等）；大坝存在严重渗漏或渗漏量虽不大，却在相同条件下呈逐年较大幅度增大；大坝下游坡存在大面积散浸或湿润区，已存在渗透变形。</w:t>
            </w:r>
          </w:p>
          <w:p w:rsidR="002D5B91" w:rsidRPr="008513B3" w:rsidRDefault="006500F2" w:rsidP="002F78DF">
            <w:pPr>
              <w:pStyle w:val="2"/>
              <w:ind w:leftChars="100" w:left="210" w:rightChars="50" w:right="105" w:firstLineChars="200" w:firstLine="396"/>
              <w:rPr>
                <w:rFonts w:ascii="Times New Roman" w:eastAsiaTheme="minorEastAsia" w:hAnsi="Times New Roman"/>
                <w:spacing w:val="-6"/>
                <w:sz w:val="21"/>
                <w:szCs w:val="21"/>
              </w:rPr>
            </w:pPr>
            <w:r w:rsidRPr="008513B3">
              <w:rPr>
                <w:rFonts w:cs="宋体" w:hint="eastAsia"/>
                <w:spacing w:val="-6"/>
                <w:sz w:val="21"/>
                <w:szCs w:val="21"/>
              </w:rPr>
              <w:t>④</w:t>
            </w:r>
            <w:r w:rsidRPr="008513B3">
              <w:rPr>
                <w:rFonts w:ascii="Times New Roman" w:eastAsiaTheme="minorEastAsia" w:hAnsi="Times New Roman" w:hint="eastAsia"/>
                <w:spacing w:val="-6"/>
                <w:sz w:val="21"/>
                <w:szCs w:val="21"/>
              </w:rPr>
              <w:t>大坝存在严重白蚁等生物危害，形成贯穿性通道，已影响正常蓄水。</w:t>
            </w:r>
          </w:p>
          <w:p w:rsidR="002D5B91" w:rsidRPr="008513B3" w:rsidRDefault="006500F2">
            <w:pPr>
              <w:pStyle w:val="2"/>
              <w:ind w:leftChars="100" w:left="210" w:rightChars="50" w:right="105" w:firstLineChars="200"/>
              <w:rPr>
                <w:rFonts w:ascii="Times New Roman" w:eastAsiaTheme="minorEastAsia" w:hAnsi="Times New Roman"/>
                <w:sz w:val="21"/>
                <w:szCs w:val="21"/>
              </w:rPr>
            </w:pPr>
            <w:r w:rsidRPr="008513B3">
              <w:rPr>
                <w:rFonts w:cs="宋体" w:hint="eastAsia"/>
                <w:sz w:val="21"/>
                <w:szCs w:val="21"/>
              </w:rPr>
              <w:t>⑤</w:t>
            </w:r>
            <w:r w:rsidRPr="008513B3">
              <w:rPr>
                <w:rFonts w:ascii="Times New Roman" w:eastAsiaTheme="minorEastAsia" w:hAnsi="Times New Roman" w:hint="eastAsia"/>
                <w:sz w:val="21"/>
                <w:szCs w:val="21"/>
              </w:rPr>
              <w:t>坝内涵管断裂或管壁漏水产生接触渗透破坏，已引起大坝渗透变形（如涵管位置上部坝体出现塌陷坑等）。</w:t>
            </w:r>
          </w:p>
          <w:p w:rsidR="002D5B91" w:rsidRPr="008513B3" w:rsidRDefault="006500F2">
            <w:pPr>
              <w:pStyle w:val="2"/>
              <w:ind w:leftChars="100" w:left="210" w:rightChars="50" w:right="105" w:firstLineChars="200"/>
              <w:rPr>
                <w:rFonts w:ascii="Times New Roman" w:eastAsiaTheme="minorEastAsia" w:hAnsi="Times New Roman"/>
                <w:sz w:val="21"/>
                <w:szCs w:val="21"/>
              </w:rPr>
            </w:pPr>
            <w:r w:rsidRPr="008513B3">
              <w:rPr>
                <w:rFonts w:cs="宋体" w:hint="eastAsia"/>
                <w:sz w:val="21"/>
                <w:szCs w:val="21"/>
              </w:rPr>
              <w:t>⑥</w:t>
            </w:r>
            <w:r w:rsidRPr="008513B3">
              <w:rPr>
                <w:rFonts w:ascii="Times New Roman" w:eastAsiaTheme="minorEastAsia" w:hAnsi="Times New Roman" w:hint="eastAsia"/>
                <w:sz w:val="21"/>
                <w:szCs w:val="21"/>
              </w:rPr>
              <w:t>泄洪建筑物存在不稳定、塌陷、断裂严重，泄洪设施不能安全下泄洪水。</w:t>
            </w:r>
          </w:p>
          <w:p w:rsidR="002D5B91" w:rsidRPr="00AC4B7C" w:rsidRDefault="002F78DF" w:rsidP="002F78DF">
            <w:pPr>
              <w:pStyle w:val="2"/>
              <w:ind w:leftChars="100" w:left="210" w:rightChars="50" w:right="105" w:firstLineChars="200" w:firstLine="422"/>
              <w:rPr>
                <w:rFonts w:ascii="Times New Roman" w:eastAsiaTheme="minorEastAsia" w:hAnsi="Times New Roman"/>
                <w:b/>
                <w:bCs/>
                <w:sz w:val="21"/>
                <w:szCs w:val="21"/>
              </w:rPr>
            </w:pPr>
            <w:r>
              <w:rPr>
                <w:rFonts w:ascii="Times New Roman" w:eastAsiaTheme="minorEastAsia" w:hAnsi="Times New Roman" w:hint="eastAsia"/>
                <w:b/>
                <w:bCs/>
                <w:sz w:val="21"/>
                <w:szCs w:val="21"/>
              </w:rPr>
              <w:t>（</w:t>
            </w:r>
            <w:r>
              <w:rPr>
                <w:rFonts w:ascii="Times New Roman" w:eastAsiaTheme="minorEastAsia" w:hAnsi="Times New Roman" w:hint="eastAsia"/>
                <w:b/>
                <w:bCs/>
                <w:sz w:val="21"/>
                <w:szCs w:val="21"/>
              </w:rPr>
              <w:t>2</w:t>
            </w:r>
            <w:r>
              <w:rPr>
                <w:rFonts w:ascii="Times New Roman" w:eastAsiaTheme="minorEastAsia" w:hAnsi="Times New Roman" w:hint="eastAsia"/>
                <w:b/>
                <w:bCs/>
                <w:sz w:val="21"/>
                <w:szCs w:val="21"/>
              </w:rPr>
              <w:t>）</w:t>
            </w:r>
            <w:r w:rsidR="006500F2" w:rsidRPr="00AC4B7C">
              <w:rPr>
                <w:rFonts w:ascii="Times New Roman" w:eastAsiaTheme="minorEastAsia" w:hAnsi="Times New Roman" w:hint="eastAsia"/>
                <w:b/>
                <w:bCs/>
                <w:sz w:val="21"/>
                <w:szCs w:val="21"/>
              </w:rPr>
              <w:t>混凝土坝（浆砌石坝）等刚性坝</w:t>
            </w:r>
          </w:p>
          <w:p w:rsidR="002D5B91" w:rsidRPr="008513B3" w:rsidRDefault="006500F2">
            <w:pPr>
              <w:pStyle w:val="2"/>
              <w:ind w:leftChars="100" w:left="210" w:rightChars="50" w:right="105" w:firstLineChars="200"/>
              <w:rPr>
                <w:rFonts w:ascii="Times New Roman" w:eastAsiaTheme="minorEastAsia" w:hAnsi="Times New Roman"/>
                <w:sz w:val="21"/>
                <w:szCs w:val="21"/>
              </w:rPr>
            </w:pPr>
            <w:r w:rsidRPr="008513B3">
              <w:rPr>
                <w:rFonts w:cs="宋体" w:hint="eastAsia"/>
                <w:sz w:val="21"/>
                <w:szCs w:val="21"/>
              </w:rPr>
              <w:t>①</w:t>
            </w:r>
            <w:r w:rsidRPr="008513B3">
              <w:rPr>
                <w:rFonts w:ascii="Times New Roman" w:eastAsiaTheme="minorEastAsia" w:hAnsi="Times New Roman" w:hint="eastAsia"/>
                <w:sz w:val="21"/>
                <w:szCs w:val="21"/>
              </w:rPr>
              <w:t>坝体出现对结构安全有危害的贯穿裂缝。</w:t>
            </w:r>
          </w:p>
          <w:p w:rsidR="002D5B91" w:rsidRPr="008513B3" w:rsidRDefault="006500F2">
            <w:pPr>
              <w:pStyle w:val="2"/>
              <w:ind w:leftChars="100" w:left="210" w:rightChars="50" w:right="105" w:firstLineChars="200"/>
              <w:rPr>
                <w:rFonts w:ascii="Times New Roman" w:eastAsiaTheme="minorEastAsia" w:hAnsi="Times New Roman"/>
                <w:sz w:val="21"/>
                <w:szCs w:val="21"/>
              </w:rPr>
            </w:pPr>
            <w:r w:rsidRPr="008513B3">
              <w:rPr>
                <w:rFonts w:cs="宋体" w:hint="eastAsia"/>
                <w:sz w:val="21"/>
                <w:szCs w:val="21"/>
              </w:rPr>
              <w:t>②</w:t>
            </w:r>
            <w:r w:rsidRPr="008513B3">
              <w:rPr>
                <w:rFonts w:ascii="Times New Roman" w:eastAsiaTheme="minorEastAsia" w:hAnsi="Times New Roman" w:hint="eastAsia"/>
                <w:sz w:val="21"/>
                <w:szCs w:val="21"/>
              </w:rPr>
              <w:t>坝体沿坝基面发生明显的位移或坝身明显倾斜。</w:t>
            </w:r>
          </w:p>
          <w:p w:rsidR="002D5B91" w:rsidRPr="008513B3" w:rsidRDefault="006500F2">
            <w:pPr>
              <w:pStyle w:val="2"/>
              <w:ind w:leftChars="100" w:left="210" w:rightChars="50" w:right="105" w:firstLineChars="200"/>
              <w:rPr>
                <w:rFonts w:ascii="Times New Roman" w:eastAsiaTheme="minorEastAsia" w:hAnsi="Times New Roman"/>
                <w:sz w:val="21"/>
                <w:szCs w:val="21"/>
              </w:rPr>
            </w:pPr>
            <w:r w:rsidRPr="008513B3">
              <w:rPr>
                <w:rFonts w:cs="宋体" w:hint="eastAsia"/>
                <w:sz w:val="21"/>
                <w:szCs w:val="21"/>
              </w:rPr>
              <w:t>③</w:t>
            </w:r>
            <w:r w:rsidRPr="008513B3">
              <w:rPr>
                <w:rFonts w:ascii="Times New Roman" w:eastAsiaTheme="minorEastAsia" w:hAnsi="Times New Roman" w:hint="eastAsia"/>
                <w:sz w:val="21"/>
                <w:szCs w:val="21"/>
              </w:rPr>
              <w:t>坝基下游存在隆起现象或两岸山体发生明显位移。</w:t>
            </w:r>
            <w:r w:rsidRPr="008513B3">
              <w:rPr>
                <w:rFonts w:ascii="Times New Roman" w:eastAsiaTheme="minorEastAsia" w:hAnsi="Times New Roman"/>
                <w:sz w:val="21"/>
                <w:szCs w:val="21"/>
              </w:rPr>
              <w:t xml:space="preserve"> </w:t>
            </w:r>
          </w:p>
          <w:p w:rsidR="002D5B91" w:rsidRPr="008513B3" w:rsidRDefault="006500F2">
            <w:pPr>
              <w:pStyle w:val="2"/>
              <w:ind w:leftChars="100" w:left="210" w:rightChars="50" w:right="105" w:firstLineChars="200"/>
              <w:rPr>
                <w:rFonts w:ascii="Times New Roman" w:eastAsiaTheme="minorEastAsia" w:hAnsi="Times New Roman"/>
                <w:sz w:val="21"/>
                <w:szCs w:val="21"/>
              </w:rPr>
            </w:pPr>
            <w:r w:rsidRPr="008513B3">
              <w:rPr>
                <w:rFonts w:cs="宋体" w:hint="eastAsia"/>
                <w:sz w:val="21"/>
                <w:szCs w:val="21"/>
              </w:rPr>
              <w:t>④</w:t>
            </w:r>
            <w:r w:rsidRPr="008513B3">
              <w:rPr>
                <w:rFonts w:ascii="Times New Roman" w:eastAsiaTheme="minorEastAsia" w:hAnsi="Times New Roman" w:hint="eastAsia"/>
                <w:sz w:val="21"/>
                <w:szCs w:val="21"/>
              </w:rPr>
              <w:t>坝基或两岸支撑山体突然出现大量渗水或涌水。</w:t>
            </w:r>
          </w:p>
          <w:p w:rsidR="002D5B91" w:rsidRPr="00AC4B7C" w:rsidRDefault="002F78DF" w:rsidP="002F78DF">
            <w:pPr>
              <w:pStyle w:val="2"/>
              <w:ind w:leftChars="100" w:left="210" w:rightChars="50" w:right="105" w:firstLineChars="200" w:firstLine="422"/>
              <w:rPr>
                <w:rFonts w:ascii="Times New Roman" w:eastAsiaTheme="minorEastAsia" w:hAnsi="Times New Roman"/>
                <w:b/>
                <w:bCs/>
                <w:sz w:val="21"/>
                <w:szCs w:val="21"/>
              </w:rPr>
            </w:pPr>
            <w:r>
              <w:rPr>
                <w:rFonts w:ascii="Times New Roman" w:eastAsiaTheme="minorEastAsia" w:hAnsi="Times New Roman" w:hint="eastAsia"/>
                <w:b/>
                <w:bCs/>
                <w:sz w:val="21"/>
                <w:szCs w:val="21"/>
              </w:rPr>
              <w:t>（</w:t>
            </w:r>
            <w:r>
              <w:rPr>
                <w:rFonts w:ascii="Times New Roman" w:eastAsiaTheme="minorEastAsia" w:hAnsi="Times New Roman" w:hint="eastAsia"/>
                <w:b/>
                <w:bCs/>
                <w:sz w:val="21"/>
                <w:szCs w:val="21"/>
              </w:rPr>
              <w:t>3</w:t>
            </w:r>
            <w:r>
              <w:rPr>
                <w:rFonts w:ascii="Times New Roman" w:eastAsiaTheme="minorEastAsia" w:hAnsi="Times New Roman" w:hint="eastAsia"/>
                <w:b/>
                <w:bCs/>
                <w:sz w:val="21"/>
                <w:szCs w:val="21"/>
              </w:rPr>
              <w:t>）</w:t>
            </w:r>
            <w:r w:rsidR="006500F2" w:rsidRPr="00AC4B7C">
              <w:rPr>
                <w:rFonts w:ascii="Times New Roman" w:eastAsiaTheme="minorEastAsia" w:hAnsi="Times New Roman" w:hint="eastAsia"/>
                <w:b/>
                <w:bCs/>
                <w:sz w:val="21"/>
                <w:szCs w:val="21"/>
              </w:rPr>
              <w:t>前池</w:t>
            </w:r>
          </w:p>
          <w:p w:rsidR="002D5B91" w:rsidRPr="008513B3" w:rsidRDefault="006500F2">
            <w:pPr>
              <w:pStyle w:val="2"/>
              <w:ind w:leftChars="100" w:left="210" w:rightChars="50" w:right="105" w:firstLineChars="200"/>
              <w:rPr>
                <w:rFonts w:ascii="Times New Roman" w:eastAsiaTheme="minorEastAsia" w:hAnsi="Times New Roman"/>
                <w:sz w:val="21"/>
                <w:szCs w:val="21"/>
              </w:rPr>
            </w:pPr>
            <w:r w:rsidRPr="008513B3">
              <w:rPr>
                <w:rFonts w:ascii="Times New Roman" w:eastAsiaTheme="minorEastAsia" w:hAnsi="Times New Roman" w:hint="eastAsia"/>
                <w:sz w:val="21"/>
                <w:szCs w:val="21"/>
              </w:rPr>
              <w:t>边墙出现严重溢水；前池存在严重渗漏；前池各建筑物存在严重沉降、变形、破损等。</w:t>
            </w:r>
          </w:p>
          <w:p w:rsidR="002D5B91" w:rsidRPr="008513B3" w:rsidRDefault="002F78DF" w:rsidP="002F78DF">
            <w:pPr>
              <w:pStyle w:val="2"/>
              <w:ind w:leftChars="100" w:left="210" w:rightChars="50" w:right="105" w:firstLineChars="200" w:firstLine="422"/>
              <w:rPr>
                <w:rFonts w:ascii="Times New Roman" w:eastAsiaTheme="minorEastAsia" w:hAnsi="Times New Roman"/>
                <w:sz w:val="21"/>
                <w:szCs w:val="21"/>
              </w:rPr>
            </w:pPr>
            <w:r>
              <w:rPr>
                <w:rFonts w:ascii="Times New Roman" w:eastAsiaTheme="minorEastAsia" w:hAnsi="Times New Roman" w:hint="eastAsia"/>
                <w:b/>
                <w:bCs/>
                <w:sz w:val="21"/>
                <w:szCs w:val="21"/>
              </w:rPr>
              <w:t>（</w:t>
            </w:r>
            <w:r>
              <w:rPr>
                <w:rFonts w:ascii="Times New Roman" w:eastAsiaTheme="minorEastAsia" w:hAnsi="Times New Roman" w:hint="eastAsia"/>
                <w:b/>
                <w:bCs/>
                <w:sz w:val="21"/>
                <w:szCs w:val="21"/>
              </w:rPr>
              <w:t>4</w:t>
            </w:r>
            <w:r>
              <w:rPr>
                <w:rFonts w:ascii="Times New Roman" w:eastAsiaTheme="minorEastAsia" w:hAnsi="Times New Roman" w:hint="eastAsia"/>
                <w:b/>
                <w:bCs/>
                <w:sz w:val="21"/>
                <w:szCs w:val="21"/>
              </w:rPr>
              <w:t>）</w:t>
            </w:r>
            <w:r w:rsidR="006500F2" w:rsidRPr="00AC4B7C">
              <w:rPr>
                <w:rFonts w:ascii="Times New Roman" w:eastAsiaTheme="minorEastAsia" w:hAnsi="Times New Roman" w:hint="eastAsia"/>
                <w:b/>
                <w:bCs/>
                <w:sz w:val="21"/>
                <w:szCs w:val="21"/>
              </w:rPr>
              <w:t>压力管道</w:t>
            </w:r>
          </w:p>
          <w:p w:rsidR="002D5B91" w:rsidRPr="008513B3" w:rsidRDefault="006500F2">
            <w:pPr>
              <w:pStyle w:val="2"/>
              <w:ind w:leftChars="100" w:left="210" w:rightChars="50" w:right="105" w:firstLineChars="200"/>
              <w:rPr>
                <w:rFonts w:ascii="Times New Roman" w:eastAsiaTheme="minorEastAsia" w:hAnsi="Times New Roman"/>
                <w:sz w:val="21"/>
                <w:szCs w:val="21"/>
              </w:rPr>
            </w:pPr>
            <w:r w:rsidRPr="00AC4B7C">
              <w:rPr>
                <w:rFonts w:ascii="Times New Roman" w:eastAsiaTheme="minorEastAsia" w:hAnsi="Times New Roman"/>
                <w:sz w:val="21"/>
                <w:szCs w:val="21"/>
              </w:rPr>
              <w:fldChar w:fldCharType="begin"/>
            </w:r>
            <w:r w:rsidRPr="008513B3">
              <w:rPr>
                <w:rFonts w:ascii="Times New Roman" w:eastAsiaTheme="minorEastAsia" w:hAnsi="Times New Roman"/>
                <w:sz w:val="21"/>
                <w:szCs w:val="21"/>
              </w:rPr>
              <w:instrText xml:space="preserve"> = 1 \* GB3 </w:instrText>
            </w:r>
            <w:r w:rsidRPr="00AC4B7C">
              <w:rPr>
                <w:rFonts w:ascii="Times New Roman" w:eastAsiaTheme="minorEastAsia" w:hAnsi="Times New Roman"/>
                <w:sz w:val="21"/>
                <w:szCs w:val="21"/>
              </w:rPr>
              <w:fldChar w:fldCharType="separate"/>
            </w:r>
            <w:r w:rsidRPr="008513B3">
              <w:rPr>
                <w:rFonts w:cs="宋体" w:hint="eastAsia"/>
                <w:sz w:val="21"/>
                <w:szCs w:val="21"/>
              </w:rPr>
              <w:t>①</w:t>
            </w:r>
            <w:r w:rsidRPr="00AC4B7C">
              <w:rPr>
                <w:rFonts w:ascii="Times New Roman" w:eastAsiaTheme="minorEastAsia" w:hAnsi="Times New Roman"/>
                <w:sz w:val="21"/>
                <w:szCs w:val="21"/>
              </w:rPr>
              <w:fldChar w:fldCharType="end"/>
            </w:r>
            <w:r w:rsidRPr="008513B3">
              <w:rPr>
                <w:rFonts w:ascii="Times New Roman" w:eastAsiaTheme="minorEastAsia" w:hAnsi="Times New Roman"/>
                <w:sz w:val="21"/>
                <w:szCs w:val="21"/>
              </w:rPr>
              <w:t>支墩、镇墩及基础结构不完整或不稳固，存在明显位移、沉陷、开裂或破损等</w:t>
            </w:r>
            <w:r w:rsidRPr="008513B3">
              <w:rPr>
                <w:rFonts w:ascii="Times New Roman" w:eastAsiaTheme="minorEastAsia" w:hAnsi="Times New Roman" w:hint="eastAsia"/>
                <w:sz w:val="21"/>
                <w:szCs w:val="21"/>
              </w:rPr>
              <w:t>；支座活动件间隙过大，不满足安全要求。</w:t>
            </w:r>
          </w:p>
          <w:p w:rsidR="002D5B91" w:rsidRPr="008513B3" w:rsidRDefault="006500F2">
            <w:pPr>
              <w:pStyle w:val="2"/>
              <w:ind w:leftChars="100" w:left="210" w:rightChars="50" w:right="105" w:firstLineChars="200"/>
              <w:rPr>
                <w:rFonts w:ascii="Times New Roman" w:eastAsiaTheme="minorEastAsia" w:hAnsi="Times New Roman"/>
                <w:sz w:val="21"/>
                <w:szCs w:val="21"/>
              </w:rPr>
            </w:pPr>
            <w:r w:rsidRPr="008513B3">
              <w:rPr>
                <w:rFonts w:cs="宋体" w:hint="eastAsia"/>
                <w:sz w:val="21"/>
                <w:szCs w:val="21"/>
              </w:rPr>
              <w:t>②</w:t>
            </w:r>
            <w:r w:rsidRPr="008513B3">
              <w:rPr>
                <w:rFonts w:ascii="Times New Roman" w:eastAsiaTheme="minorEastAsia" w:hAnsi="Times New Roman" w:hint="eastAsia"/>
                <w:sz w:val="21"/>
                <w:szCs w:val="21"/>
              </w:rPr>
              <w:t>管道及调压设施出现严重渗漏、老化、破损等</w:t>
            </w:r>
            <w:r w:rsidR="002C5119">
              <w:rPr>
                <w:rFonts w:ascii="Times New Roman" w:eastAsiaTheme="minorEastAsia" w:hAnsi="Times New Roman" w:hint="eastAsia"/>
                <w:sz w:val="21"/>
                <w:szCs w:val="21"/>
              </w:rPr>
              <w:t>。</w:t>
            </w:r>
          </w:p>
          <w:p w:rsidR="002D5B91" w:rsidRPr="00AC4B7C" w:rsidRDefault="002F78DF" w:rsidP="002F78DF">
            <w:pPr>
              <w:pStyle w:val="2"/>
              <w:ind w:leftChars="100" w:left="210" w:rightChars="50" w:right="105" w:firstLineChars="200" w:firstLine="422"/>
              <w:rPr>
                <w:rFonts w:ascii="Times New Roman" w:eastAsiaTheme="minorEastAsia" w:hAnsi="Times New Roman"/>
                <w:b/>
                <w:bCs/>
                <w:sz w:val="21"/>
                <w:szCs w:val="21"/>
              </w:rPr>
            </w:pPr>
            <w:r>
              <w:rPr>
                <w:rFonts w:ascii="Times New Roman" w:eastAsiaTheme="minorEastAsia" w:hAnsi="Times New Roman" w:hint="eastAsia"/>
                <w:b/>
                <w:bCs/>
                <w:sz w:val="21"/>
                <w:szCs w:val="21"/>
              </w:rPr>
              <w:t>（</w:t>
            </w:r>
            <w:r>
              <w:rPr>
                <w:rFonts w:ascii="Times New Roman" w:eastAsiaTheme="minorEastAsia" w:hAnsi="Times New Roman" w:hint="eastAsia"/>
                <w:b/>
                <w:bCs/>
                <w:sz w:val="21"/>
                <w:szCs w:val="21"/>
              </w:rPr>
              <w:t>5</w:t>
            </w:r>
            <w:r>
              <w:rPr>
                <w:rFonts w:ascii="Times New Roman" w:eastAsiaTheme="minorEastAsia" w:hAnsi="Times New Roman" w:hint="eastAsia"/>
                <w:b/>
                <w:bCs/>
                <w:sz w:val="21"/>
                <w:szCs w:val="21"/>
              </w:rPr>
              <w:t>）</w:t>
            </w:r>
            <w:r w:rsidR="006500F2" w:rsidRPr="00AC4B7C">
              <w:rPr>
                <w:rFonts w:ascii="Times New Roman" w:eastAsiaTheme="minorEastAsia" w:hAnsi="Times New Roman" w:hint="eastAsia"/>
                <w:b/>
                <w:bCs/>
                <w:sz w:val="21"/>
                <w:szCs w:val="21"/>
              </w:rPr>
              <w:t>金属结构</w:t>
            </w:r>
          </w:p>
          <w:p w:rsidR="002D5B91" w:rsidRPr="008513B3" w:rsidRDefault="006500F2">
            <w:pPr>
              <w:pStyle w:val="2"/>
              <w:ind w:leftChars="100" w:left="210" w:rightChars="50" w:right="105" w:firstLineChars="200"/>
              <w:rPr>
                <w:rFonts w:ascii="Times New Roman" w:eastAsiaTheme="minorEastAsia" w:hAnsi="Times New Roman"/>
                <w:sz w:val="21"/>
                <w:szCs w:val="21"/>
              </w:rPr>
            </w:pPr>
            <w:r w:rsidRPr="008513B3">
              <w:rPr>
                <w:rFonts w:cs="宋体" w:hint="eastAsia"/>
                <w:sz w:val="21"/>
                <w:szCs w:val="21"/>
              </w:rPr>
              <w:t>①</w:t>
            </w:r>
            <w:r w:rsidRPr="008513B3">
              <w:rPr>
                <w:rFonts w:ascii="Times New Roman" w:eastAsiaTheme="minorEastAsia" w:hAnsi="Times New Roman" w:hint="eastAsia"/>
                <w:sz w:val="21"/>
                <w:szCs w:val="21"/>
              </w:rPr>
              <w:t>闸门结构不完整，门体、主梁、支臂、纵梁等构件出现明显变形、位置偏差等；吊耳明显变形、开裂等；通气孔不通畅，存在堵塞。</w:t>
            </w:r>
          </w:p>
          <w:p w:rsidR="002D5B91" w:rsidRPr="008513B3" w:rsidRDefault="006500F2">
            <w:pPr>
              <w:pStyle w:val="2"/>
              <w:ind w:leftChars="100" w:left="210" w:rightChars="50" w:right="105" w:firstLineChars="200"/>
              <w:rPr>
                <w:rFonts w:ascii="Times New Roman" w:eastAsiaTheme="minorEastAsia" w:hAnsi="Times New Roman"/>
                <w:sz w:val="21"/>
                <w:szCs w:val="21"/>
              </w:rPr>
            </w:pPr>
            <w:r w:rsidRPr="008513B3">
              <w:rPr>
                <w:rFonts w:cs="宋体" w:hint="eastAsia"/>
                <w:sz w:val="21"/>
                <w:szCs w:val="21"/>
              </w:rPr>
              <w:t>②</w:t>
            </w:r>
            <w:r w:rsidRPr="008513B3">
              <w:rPr>
                <w:rFonts w:ascii="Times New Roman" w:eastAsiaTheme="minorEastAsia" w:hAnsi="Times New Roman" w:hint="eastAsia"/>
                <w:sz w:val="21"/>
                <w:szCs w:val="21"/>
              </w:rPr>
              <w:t>闸门止水外观老化，出现严重渗漏；支铰、支撑行走装置的主轮（滑道）、侧向支撑、反向支撑不能满足闸门安全运行的需要；锁定装置严重不可靠；平压设备（冲水阀或旁通阀）破损严重、不可靠。</w:t>
            </w:r>
          </w:p>
          <w:p w:rsidR="002D5B91" w:rsidRPr="008513B3" w:rsidRDefault="006500F2">
            <w:pPr>
              <w:pStyle w:val="2"/>
              <w:ind w:leftChars="100" w:left="210" w:rightChars="50" w:right="105" w:firstLineChars="200"/>
              <w:rPr>
                <w:rFonts w:ascii="Times New Roman" w:eastAsiaTheme="minorEastAsia" w:hAnsi="Times New Roman"/>
                <w:sz w:val="21"/>
                <w:szCs w:val="21"/>
              </w:rPr>
            </w:pPr>
            <w:r w:rsidRPr="008513B3">
              <w:rPr>
                <w:rFonts w:cs="宋体" w:hint="eastAsia"/>
                <w:sz w:val="21"/>
                <w:szCs w:val="21"/>
              </w:rPr>
              <w:t>③</w:t>
            </w:r>
            <w:r w:rsidRPr="008513B3">
              <w:rPr>
                <w:rFonts w:ascii="Times New Roman" w:eastAsiaTheme="minorEastAsia" w:hAnsi="Times New Roman" w:hint="eastAsia"/>
                <w:sz w:val="21"/>
                <w:szCs w:val="21"/>
              </w:rPr>
              <w:t>钢（铸铁）闸门严重锈蚀；混凝土闸门存在裂缝、损坏等；门槽混凝土明显剥蚀，严重影响闸门安全运行。</w:t>
            </w:r>
          </w:p>
          <w:p w:rsidR="002D5B91" w:rsidRPr="008513B3" w:rsidRDefault="006500F2">
            <w:pPr>
              <w:pStyle w:val="2"/>
              <w:ind w:leftChars="100" w:left="210" w:rightChars="50" w:right="105" w:firstLineChars="200"/>
              <w:rPr>
                <w:rFonts w:ascii="Times New Roman" w:eastAsiaTheme="minorEastAsia" w:hAnsi="Times New Roman"/>
                <w:sz w:val="21"/>
                <w:szCs w:val="21"/>
              </w:rPr>
            </w:pPr>
            <w:r w:rsidRPr="008513B3">
              <w:rPr>
                <w:rFonts w:cs="宋体" w:hint="eastAsia"/>
                <w:sz w:val="21"/>
                <w:szCs w:val="21"/>
              </w:rPr>
              <w:t>④</w:t>
            </w:r>
            <w:r w:rsidRPr="008513B3">
              <w:rPr>
                <w:rFonts w:ascii="Times New Roman" w:eastAsiaTheme="minorEastAsia" w:hAnsi="Times New Roman" w:hint="eastAsia"/>
                <w:sz w:val="21"/>
                <w:szCs w:val="21"/>
              </w:rPr>
              <w:t>启闭机设备严重变形、启闭困难。</w:t>
            </w:r>
          </w:p>
          <w:p w:rsidR="002D5B91" w:rsidRPr="008513B3" w:rsidRDefault="006500F2">
            <w:pPr>
              <w:pStyle w:val="2"/>
              <w:ind w:leftChars="100" w:left="210" w:rightChars="50" w:right="105" w:firstLineChars="200"/>
              <w:rPr>
                <w:rFonts w:ascii="Times New Roman" w:eastAsiaTheme="minorEastAsia" w:hAnsi="Times New Roman"/>
                <w:sz w:val="21"/>
                <w:szCs w:val="21"/>
              </w:rPr>
            </w:pPr>
            <w:r w:rsidRPr="008513B3">
              <w:rPr>
                <w:rFonts w:cs="宋体" w:hint="eastAsia"/>
                <w:sz w:val="21"/>
                <w:szCs w:val="21"/>
              </w:rPr>
              <w:t>⑤</w:t>
            </w:r>
            <w:r w:rsidRPr="008513B3">
              <w:rPr>
                <w:rFonts w:ascii="Times New Roman" w:eastAsiaTheme="minorEastAsia" w:hAnsi="Times New Roman" w:hint="eastAsia"/>
                <w:sz w:val="21"/>
                <w:szCs w:val="21"/>
              </w:rPr>
              <w:t>螺杆和卷扬启闭机的各重要零件和机架等主要受力构件存在明显变形和裂纹，严重影响运行安全；液压启闭机的液压缸及液压传动系统存在严重渗漏，液压缸和活塞杆出现严重磨损、变形和裂纹。</w:t>
            </w:r>
          </w:p>
          <w:p w:rsidR="002D5B91" w:rsidRPr="008513B3" w:rsidRDefault="006500F2">
            <w:pPr>
              <w:pStyle w:val="2"/>
              <w:ind w:leftChars="100" w:left="210" w:rightChars="50" w:right="105" w:firstLineChars="200"/>
              <w:rPr>
                <w:rFonts w:ascii="Times New Roman" w:eastAsiaTheme="minorEastAsia" w:hAnsi="Times New Roman"/>
                <w:sz w:val="21"/>
                <w:szCs w:val="21"/>
              </w:rPr>
            </w:pPr>
            <w:r w:rsidRPr="00AC4B7C">
              <w:rPr>
                <w:rFonts w:ascii="Times New Roman" w:eastAsiaTheme="minorEastAsia" w:hAnsi="Times New Roman"/>
                <w:sz w:val="21"/>
                <w:szCs w:val="21"/>
              </w:rPr>
              <w:fldChar w:fldCharType="begin"/>
            </w:r>
            <w:r w:rsidRPr="008513B3">
              <w:rPr>
                <w:rFonts w:ascii="Times New Roman" w:eastAsiaTheme="minorEastAsia" w:hAnsi="Times New Roman"/>
                <w:sz w:val="21"/>
                <w:szCs w:val="21"/>
              </w:rPr>
              <w:instrText xml:space="preserve"> = 6 \* GB3 </w:instrText>
            </w:r>
            <w:r w:rsidRPr="00AC4B7C">
              <w:rPr>
                <w:rFonts w:ascii="Times New Roman" w:eastAsiaTheme="minorEastAsia" w:hAnsi="Times New Roman"/>
                <w:sz w:val="21"/>
                <w:szCs w:val="21"/>
              </w:rPr>
              <w:fldChar w:fldCharType="separate"/>
            </w:r>
            <w:r w:rsidRPr="008513B3">
              <w:rPr>
                <w:rFonts w:cs="宋体" w:hint="eastAsia"/>
                <w:sz w:val="21"/>
                <w:szCs w:val="21"/>
              </w:rPr>
              <w:t>⑥</w:t>
            </w:r>
            <w:r w:rsidRPr="00AC4B7C">
              <w:rPr>
                <w:rFonts w:ascii="Times New Roman" w:eastAsiaTheme="minorEastAsia" w:hAnsi="Times New Roman"/>
                <w:sz w:val="21"/>
                <w:szCs w:val="21"/>
              </w:rPr>
              <w:fldChar w:fldCharType="end"/>
            </w:r>
            <w:r w:rsidRPr="008513B3">
              <w:rPr>
                <w:rFonts w:ascii="Times New Roman" w:eastAsiaTheme="minorEastAsia" w:hAnsi="Times New Roman"/>
                <w:sz w:val="21"/>
                <w:szCs w:val="21"/>
              </w:rPr>
              <w:t>启闭电源不可靠，启闭机无法正常安全运行；泄洪闸启闭设备不满足泄洪需要</w:t>
            </w:r>
            <w:r w:rsidRPr="008513B3">
              <w:rPr>
                <w:rFonts w:ascii="Times New Roman" w:eastAsiaTheme="minorEastAsia" w:hAnsi="Times New Roman" w:hint="eastAsia"/>
                <w:sz w:val="21"/>
                <w:szCs w:val="21"/>
              </w:rPr>
              <w:t>。</w:t>
            </w:r>
          </w:p>
          <w:p w:rsidR="002D5B91" w:rsidRPr="008513B3" w:rsidRDefault="006500F2">
            <w:pPr>
              <w:pStyle w:val="2"/>
              <w:ind w:leftChars="100" w:left="210" w:rightChars="50" w:right="105" w:firstLineChars="200"/>
              <w:rPr>
                <w:rFonts w:ascii="Times New Roman" w:eastAsiaTheme="minorEastAsia" w:hAnsi="Times New Roman"/>
                <w:sz w:val="21"/>
                <w:szCs w:val="21"/>
              </w:rPr>
            </w:pPr>
            <w:r w:rsidRPr="00770A42">
              <w:rPr>
                <w:rFonts w:ascii="Times New Roman" w:eastAsiaTheme="minorEastAsia" w:hAnsi="Times New Roman"/>
                <w:sz w:val="21"/>
                <w:szCs w:val="21"/>
              </w:rPr>
              <w:fldChar w:fldCharType="begin"/>
            </w:r>
            <w:r w:rsidRPr="008513B3">
              <w:rPr>
                <w:rFonts w:ascii="Times New Roman" w:eastAsiaTheme="minorEastAsia" w:hAnsi="Times New Roman"/>
                <w:sz w:val="21"/>
                <w:szCs w:val="21"/>
              </w:rPr>
              <w:instrText xml:space="preserve"> = 7 \* GB3 </w:instrText>
            </w:r>
            <w:r w:rsidRPr="00770A42">
              <w:rPr>
                <w:rFonts w:ascii="Times New Roman" w:eastAsiaTheme="minorEastAsia" w:hAnsi="Times New Roman"/>
                <w:sz w:val="21"/>
                <w:szCs w:val="21"/>
              </w:rPr>
              <w:fldChar w:fldCharType="separate"/>
            </w:r>
            <w:r w:rsidRPr="008513B3">
              <w:rPr>
                <w:rFonts w:cs="宋体" w:hint="eastAsia"/>
                <w:sz w:val="21"/>
                <w:szCs w:val="21"/>
              </w:rPr>
              <w:t>⑦</w:t>
            </w:r>
            <w:r w:rsidRPr="00770A42">
              <w:rPr>
                <w:rFonts w:ascii="Times New Roman" w:eastAsiaTheme="minorEastAsia" w:hAnsi="Times New Roman"/>
                <w:sz w:val="21"/>
                <w:szCs w:val="21"/>
              </w:rPr>
              <w:fldChar w:fldCharType="end"/>
            </w:r>
            <w:r w:rsidRPr="008513B3">
              <w:rPr>
                <w:rFonts w:ascii="Times New Roman" w:eastAsiaTheme="minorEastAsia" w:hAnsi="Times New Roman"/>
                <w:sz w:val="21"/>
                <w:szCs w:val="21"/>
              </w:rPr>
              <w:t>压力钢管受损严重，出现严重变形；钢管外壁锈蚀严重，外壁出现较深蚀坑。</w:t>
            </w:r>
          </w:p>
          <w:p w:rsidR="002D5B91" w:rsidRPr="008513B3" w:rsidRDefault="002D5B91">
            <w:pPr>
              <w:pStyle w:val="2"/>
              <w:ind w:leftChars="100" w:left="210" w:rightChars="50" w:right="105" w:firstLineChars="200"/>
              <w:rPr>
                <w:rFonts w:ascii="Times New Roman" w:eastAsiaTheme="minorEastAsia" w:hAnsi="Times New Roman"/>
                <w:sz w:val="21"/>
                <w:szCs w:val="21"/>
              </w:rPr>
            </w:pPr>
          </w:p>
          <w:p w:rsidR="002D5B91" w:rsidRPr="008513B3" w:rsidRDefault="002F78DF">
            <w:pPr>
              <w:pStyle w:val="2"/>
              <w:rPr>
                <w:rFonts w:ascii="Times New Roman" w:eastAsiaTheme="minorEastAsia" w:hAnsi="Times New Roman"/>
                <w:sz w:val="21"/>
                <w:szCs w:val="21"/>
              </w:rPr>
            </w:pPr>
            <w:r>
              <w:rPr>
                <w:rFonts w:ascii="Times New Roman" w:eastAsiaTheme="minorEastAsia" w:hAnsi="Times New Roman" w:hint="eastAsia"/>
                <w:sz w:val="21"/>
                <w:szCs w:val="21"/>
              </w:rPr>
              <w:t>二</w:t>
            </w:r>
            <w:r w:rsidR="006500F2" w:rsidRPr="008513B3">
              <w:rPr>
                <w:rFonts w:ascii="Times New Roman" w:eastAsiaTheme="minorEastAsia" w:hAnsi="Times New Roman" w:hint="eastAsia"/>
                <w:sz w:val="21"/>
                <w:szCs w:val="21"/>
              </w:rPr>
              <w:t>、无法判定质量缺陷对工程安全的影响程度，根据本技术指南专项安全评价要求，对现场存在的问题，提出有针对性的现场检测及专项安全评价的建议。</w:t>
            </w:r>
          </w:p>
          <w:p w:rsidR="002D5B91" w:rsidRPr="008513B3" w:rsidRDefault="002D5B91">
            <w:pPr>
              <w:pStyle w:val="2"/>
              <w:rPr>
                <w:rFonts w:ascii="Times New Roman" w:eastAsiaTheme="minorEastAsia" w:hAnsi="Times New Roman"/>
                <w:sz w:val="21"/>
                <w:szCs w:val="21"/>
              </w:rPr>
            </w:pPr>
          </w:p>
          <w:p w:rsidR="002D5B91" w:rsidRPr="008513B3" w:rsidRDefault="006500F2">
            <w:pPr>
              <w:pStyle w:val="2"/>
              <w:ind w:firstLineChars="700" w:firstLine="1470"/>
              <w:rPr>
                <w:rFonts w:ascii="Times New Roman" w:eastAsiaTheme="minorEastAsia" w:hAnsi="Times New Roman"/>
                <w:sz w:val="21"/>
                <w:szCs w:val="21"/>
              </w:rPr>
            </w:pPr>
            <w:r w:rsidRPr="008513B3">
              <w:rPr>
                <w:rFonts w:ascii="Times New Roman" w:eastAsiaTheme="minorEastAsia" w:hAnsi="Times New Roman" w:hint="eastAsia"/>
                <w:sz w:val="21"/>
                <w:szCs w:val="21"/>
              </w:rPr>
              <w:t>专家组组长签名（或评估单位盖章）</w:t>
            </w:r>
            <w:r w:rsidRPr="008513B3">
              <w:rPr>
                <w:rFonts w:ascii="Times New Roman" w:eastAsiaTheme="minorEastAsia" w:hAnsi="Times New Roman"/>
                <w:sz w:val="21"/>
                <w:szCs w:val="21"/>
              </w:rPr>
              <w:t>:</w:t>
            </w:r>
          </w:p>
          <w:p w:rsidR="002D5B91" w:rsidRPr="008513B3" w:rsidRDefault="002D5B91">
            <w:pPr>
              <w:pStyle w:val="2"/>
              <w:rPr>
                <w:rFonts w:ascii="Times New Roman" w:eastAsiaTheme="minorEastAsia" w:hAnsi="Times New Roman"/>
                <w:sz w:val="21"/>
                <w:szCs w:val="21"/>
              </w:rPr>
            </w:pPr>
          </w:p>
        </w:tc>
      </w:tr>
      <w:tr w:rsidR="002D5B91" w:rsidRPr="008B5420">
        <w:trPr>
          <w:trHeight w:hRule="exact" w:val="464"/>
          <w:jc w:val="center"/>
        </w:trPr>
        <w:tc>
          <w:tcPr>
            <w:tcW w:w="5000" w:type="pct"/>
            <w:gridSpan w:val="7"/>
            <w:tcMar>
              <w:top w:w="28" w:type="dxa"/>
              <w:bottom w:w="28" w:type="dxa"/>
              <w:right w:w="85" w:type="dxa"/>
            </w:tcMar>
            <w:vAlign w:val="center"/>
          </w:tcPr>
          <w:p w:rsidR="002D5B91" w:rsidRPr="008513B3" w:rsidRDefault="006500F2">
            <w:pPr>
              <w:pStyle w:val="2"/>
              <w:spacing w:line="0" w:lineRule="atLeast"/>
              <w:rPr>
                <w:rFonts w:ascii="Times New Roman" w:eastAsiaTheme="minorEastAsia" w:hAnsi="Times New Roman"/>
                <w:sz w:val="21"/>
                <w:szCs w:val="21"/>
              </w:rPr>
            </w:pPr>
            <w:r w:rsidRPr="008513B3">
              <w:rPr>
                <w:rFonts w:ascii="Times New Roman" w:eastAsiaTheme="minorEastAsia" w:hAnsi="Times New Roman" w:hint="eastAsia"/>
                <w:sz w:val="21"/>
                <w:szCs w:val="21"/>
              </w:rPr>
              <w:lastRenderedPageBreak/>
              <w:t>注：可根据工程实际情况增减表中检查部位内容</w:t>
            </w:r>
          </w:p>
        </w:tc>
      </w:tr>
    </w:tbl>
    <w:p w:rsidR="002D5B91" w:rsidRDefault="002D5B91" w:rsidP="00DF11BE">
      <w:pPr>
        <w:pStyle w:val="2"/>
      </w:pPr>
    </w:p>
    <w:sectPr w:rsidR="002D5B91">
      <w:footerReference w:type="even" r:id="rId10"/>
      <w:footerReference w:type="default" r:id="rId11"/>
      <w:pgSz w:w="11907" w:h="16840"/>
      <w:pgMar w:top="1440" w:right="1701" w:bottom="1440" w:left="1701" w:header="851" w:footer="680"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C95" w:rsidRDefault="00C97C95">
      <w:r>
        <w:separator/>
      </w:r>
    </w:p>
  </w:endnote>
  <w:endnote w:type="continuationSeparator" w:id="0">
    <w:p w:rsidR="00C97C95" w:rsidRDefault="00C97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4813506"/>
    </w:sdtPr>
    <w:sdtEndPr>
      <w:rPr>
        <w:sz w:val="24"/>
        <w:szCs w:val="24"/>
      </w:rPr>
    </w:sdtEndPr>
    <w:sdtContent>
      <w:p w:rsidR="00725C3B" w:rsidRDefault="00725C3B">
        <w:pPr>
          <w:pStyle w:val="ad"/>
          <w:jc w:val="center"/>
          <w:rPr>
            <w:sz w:val="24"/>
            <w:szCs w:val="24"/>
          </w:rPr>
        </w:pPr>
        <w:r>
          <w:rPr>
            <w:sz w:val="24"/>
            <w:szCs w:val="24"/>
          </w:rPr>
          <w:fldChar w:fldCharType="begin"/>
        </w:r>
        <w:r>
          <w:rPr>
            <w:sz w:val="24"/>
            <w:szCs w:val="24"/>
          </w:rPr>
          <w:instrText>PAGE   \* MERGEFORMAT</w:instrText>
        </w:r>
        <w:r>
          <w:rPr>
            <w:sz w:val="24"/>
            <w:szCs w:val="24"/>
          </w:rPr>
          <w:fldChar w:fldCharType="separate"/>
        </w:r>
        <w:r w:rsidR="00150EEF" w:rsidRPr="00150EEF">
          <w:rPr>
            <w:noProof/>
            <w:sz w:val="24"/>
            <w:szCs w:val="24"/>
            <w:lang w:val="zh-CN"/>
          </w:rPr>
          <w:t>1</w:t>
        </w:r>
        <w:r>
          <w:rPr>
            <w:sz w:val="24"/>
            <w:szCs w:val="24"/>
          </w:rPr>
          <w:fldChar w:fldCharType="end"/>
        </w:r>
      </w:p>
    </w:sdtContent>
  </w:sdt>
  <w:p w:rsidR="00725C3B" w:rsidRDefault="00725C3B">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C3B" w:rsidRDefault="00725C3B">
    <w:pPr>
      <w:pStyle w:val="ad"/>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725C3B" w:rsidRDefault="00725C3B">
    <w:pPr>
      <w:pStyle w:val="ad"/>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C3B" w:rsidRDefault="00725C3B">
    <w:pPr>
      <w:pStyle w:val="ad"/>
      <w:jc w:val="center"/>
      <w:rPr>
        <w:sz w:val="24"/>
        <w:szCs w:val="24"/>
      </w:rPr>
    </w:pPr>
    <w:r>
      <w:rPr>
        <w:sz w:val="24"/>
        <w:szCs w:val="24"/>
      </w:rPr>
      <w:fldChar w:fldCharType="begin"/>
    </w:r>
    <w:r>
      <w:rPr>
        <w:sz w:val="24"/>
        <w:szCs w:val="24"/>
      </w:rPr>
      <w:instrText>PAGE   \* MERGEFORMAT</w:instrText>
    </w:r>
    <w:r>
      <w:rPr>
        <w:sz w:val="24"/>
        <w:szCs w:val="24"/>
      </w:rPr>
      <w:fldChar w:fldCharType="separate"/>
    </w:r>
    <w:r w:rsidR="00150EEF" w:rsidRPr="00150EEF">
      <w:rPr>
        <w:noProof/>
        <w:sz w:val="24"/>
        <w:szCs w:val="24"/>
        <w:lang w:val="zh-CN"/>
      </w:rPr>
      <w:t>2</w:t>
    </w:r>
    <w:r>
      <w:rPr>
        <w:sz w:val="24"/>
        <w:szCs w:val="24"/>
      </w:rPr>
      <w:fldChar w:fldCharType="end"/>
    </w:r>
  </w:p>
  <w:p w:rsidR="00725C3B" w:rsidRDefault="00725C3B">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C95" w:rsidRDefault="00C97C95">
      <w:r>
        <w:separator/>
      </w:r>
    </w:p>
  </w:footnote>
  <w:footnote w:type="continuationSeparator" w:id="0">
    <w:p w:rsidR="00C97C95" w:rsidRDefault="00C97C9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C3B" w:rsidRDefault="00725C3B">
    <w:pPr>
      <w:pStyle w:val="af"/>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89D0C4D"/>
    <w:multiLevelType w:val="singleLevel"/>
    <w:tmpl w:val="E89D0C4D"/>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455"/>
    <w:rsid w:val="87BF561A"/>
    <w:rsid w:val="8CBF92C7"/>
    <w:rsid w:val="97FECC35"/>
    <w:rsid w:val="A25F2769"/>
    <w:rsid w:val="B77F805E"/>
    <w:rsid w:val="B7EA455B"/>
    <w:rsid w:val="BE7DF121"/>
    <w:rsid w:val="BEF938F3"/>
    <w:rsid w:val="BEF99977"/>
    <w:rsid w:val="BFA760EE"/>
    <w:rsid w:val="BFC925FD"/>
    <w:rsid w:val="BFF31CB6"/>
    <w:rsid w:val="BFF7373E"/>
    <w:rsid w:val="CB8B9B21"/>
    <w:rsid w:val="CBB9994E"/>
    <w:rsid w:val="D4E7A51F"/>
    <w:rsid w:val="D6FD49A9"/>
    <w:rsid w:val="DCFD5E6F"/>
    <w:rsid w:val="DE99AD8F"/>
    <w:rsid w:val="DF7EE789"/>
    <w:rsid w:val="DFFF75C4"/>
    <w:rsid w:val="E97F3E1A"/>
    <w:rsid w:val="EB7B5E17"/>
    <w:rsid w:val="ED522326"/>
    <w:rsid w:val="EDB726A4"/>
    <w:rsid w:val="F1EF2D56"/>
    <w:rsid w:val="F37FAF6D"/>
    <w:rsid w:val="F7E09111"/>
    <w:rsid w:val="F7FD446E"/>
    <w:rsid w:val="F95A890F"/>
    <w:rsid w:val="FA5F990F"/>
    <w:rsid w:val="FB4C8164"/>
    <w:rsid w:val="FB57B3F7"/>
    <w:rsid w:val="FD7882D1"/>
    <w:rsid w:val="FDDF1927"/>
    <w:rsid w:val="FDFF58FE"/>
    <w:rsid w:val="FE5D9EB6"/>
    <w:rsid w:val="FEEFE750"/>
    <w:rsid w:val="FF9AF064"/>
    <w:rsid w:val="FFB57DC1"/>
    <w:rsid w:val="FFBF3C58"/>
    <w:rsid w:val="FFD7FEB7"/>
    <w:rsid w:val="FFE7D504"/>
    <w:rsid w:val="FFF784E5"/>
    <w:rsid w:val="FFFF5554"/>
    <w:rsid w:val="000031AC"/>
    <w:rsid w:val="00003C22"/>
    <w:rsid w:val="00005290"/>
    <w:rsid w:val="00007816"/>
    <w:rsid w:val="0001324A"/>
    <w:rsid w:val="000133A8"/>
    <w:rsid w:val="000142DC"/>
    <w:rsid w:val="00020858"/>
    <w:rsid w:val="00020A15"/>
    <w:rsid w:val="00021054"/>
    <w:rsid w:val="000226A9"/>
    <w:rsid w:val="00023E5E"/>
    <w:rsid w:val="00025A7B"/>
    <w:rsid w:val="00025B80"/>
    <w:rsid w:val="00031413"/>
    <w:rsid w:val="00031C3C"/>
    <w:rsid w:val="00033402"/>
    <w:rsid w:val="00034B2D"/>
    <w:rsid w:val="00037F09"/>
    <w:rsid w:val="0004238E"/>
    <w:rsid w:val="00043B19"/>
    <w:rsid w:val="00045497"/>
    <w:rsid w:val="000466FA"/>
    <w:rsid w:val="000504A3"/>
    <w:rsid w:val="0005549B"/>
    <w:rsid w:val="00060940"/>
    <w:rsid w:val="00062154"/>
    <w:rsid w:val="0006547F"/>
    <w:rsid w:val="00066033"/>
    <w:rsid w:val="00070F3D"/>
    <w:rsid w:val="00071666"/>
    <w:rsid w:val="00073E11"/>
    <w:rsid w:val="00073F2D"/>
    <w:rsid w:val="00074AB3"/>
    <w:rsid w:val="00077071"/>
    <w:rsid w:val="00093D84"/>
    <w:rsid w:val="000940D8"/>
    <w:rsid w:val="00094A0B"/>
    <w:rsid w:val="000A2738"/>
    <w:rsid w:val="000A53F5"/>
    <w:rsid w:val="000A5988"/>
    <w:rsid w:val="000A7AD6"/>
    <w:rsid w:val="000B0943"/>
    <w:rsid w:val="000B4E39"/>
    <w:rsid w:val="000B6537"/>
    <w:rsid w:val="000B6DEF"/>
    <w:rsid w:val="000C10C6"/>
    <w:rsid w:val="000D044F"/>
    <w:rsid w:val="000D150C"/>
    <w:rsid w:val="000E17A7"/>
    <w:rsid w:val="000E1B26"/>
    <w:rsid w:val="000E371C"/>
    <w:rsid w:val="000E5EE7"/>
    <w:rsid w:val="000F3C75"/>
    <w:rsid w:val="000F3CFB"/>
    <w:rsid w:val="000F5345"/>
    <w:rsid w:val="001004FC"/>
    <w:rsid w:val="00106781"/>
    <w:rsid w:val="00106EC9"/>
    <w:rsid w:val="00107DFD"/>
    <w:rsid w:val="00110E2D"/>
    <w:rsid w:val="00114432"/>
    <w:rsid w:val="001247A6"/>
    <w:rsid w:val="0012644D"/>
    <w:rsid w:val="00127B3D"/>
    <w:rsid w:val="00130B98"/>
    <w:rsid w:val="00132534"/>
    <w:rsid w:val="001335DD"/>
    <w:rsid w:val="00134A0F"/>
    <w:rsid w:val="00143670"/>
    <w:rsid w:val="00143E48"/>
    <w:rsid w:val="00144BB1"/>
    <w:rsid w:val="00147A75"/>
    <w:rsid w:val="00150EEF"/>
    <w:rsid w:val="0015467C"/>
    <w:rsid w:val="00155667"/>
    <w:rsid w:val="00157732"/>
    <w:rsid w:val="0017039E"/>
    <w:rsid w:val="00170D05"/>
    <w:rsid w:val="00170D79"/>
    <w:rsid w:val="00177FA2"/>
    <w:rsid w:val="001918F0"/>
    <w:rsid w:val="001929F0"/>
    <w:rsid w:val="00193BA2"/>
    <w:rsid w:val="00197B85"/>
    <w:rsid w:val="001A239B"/>
    <w:rsid w:val="001A4C7F"/>
    <w:rsid w:val="001A586F"/>
    <w:rsid w:val="001B01CE"/>
    <w:rsid w:val="001B0689"/>
    <w:rsid w:val="001B182C"/>
    <w:rsid w:val="001B293B"/>
    <w:rsid w:val="001C5571"/>
    <w:rsid w:val="001D03CC"/>
    <w:rsid w:val="001D63B3"/>
    <w:rsid w:val="001E3032"/>
    <w:rsid w:val="001E3DB2"/>
    <w:rsid w:val="001E6868"/>
    <w:rsid w:val="001F1442"/>
    <w:rsid w:val="001F4A32"/>
    <w:rsid w:val="002004DA"/>
    <w:rsid w:val="00206D4B"/>
    <w:rsid w:val="00211080"/>
    <w:rsid w:val="00214DAF"/>
    <w:rsid w:val="0021504F"/>
    <w:rsid w:val="0021758D"/>
    <w:rsid w:val="00220287"/>
    <w:rsid w:val="002213DA"/>
    <w:rsid w:val="002270B3"/>
    <w:rsid w:val="0023154C"/>
    <w:rsid w:val="00234385"/>
    <w:rsid w:val="00234D06"/>
    <w:rsid w:val="00235131"/>
    <w:rsid w:val="0023554E"/>
    <w:rsid w:val="002362D4"/>
    <w:rsid w:val="00240632"/>
    <w:rsid w:val="00242E9E"/>
    <w:rsid w:val="0025487D"/>
    <w:rsid w:val="002553D9"/>
    <w:rsid w:val="0026324F"/>
    <w:rsid w:val="002663EE"/>
    <w:rsid w:val="00270ABA"/>
    <w:rsid w:val="00270EC2"/>
    <w:rsid w:val="002724CA"/>
    <w:rsid w:val="00272591"/>
    <w:rsid w:val="00273579"/>
    <w:rsid w:val="00275F8A"/>
    <w:rsid w:val="0027665F"/>
    <w:rsid w:val="00280529"/>
    <w:rsid w:val="00284739"/>
    <w:rsid w:val="0028524B"/>
    <w:rsid w:val="00287F66"/>
    <w:rsid w:val="0029041E"/>
    <w:rsid w:val="00290964"/>
    <w:rsid w:val="0029109E"/>
    <w:rsid w:val="00292B86"/>
    <w:rsid w:val="00295BCA"/>
    <w:rsid w:val="002965A9"/>
    <w:rsid w:val="002A06A4"/>
    <w:rsid w:val="002A1319"/>
    <w:rsid w:val="002B326E"/>
    <w:rsid w:val="002C150C"/>
    <w:rsid w:val="002C30D1"/>
    <w:rsid w:val="002C5119"/>
    <w:rsid w:val="002C66C2"/>
    <w:rsid w:val="002D1E59"/>
    <w:rsid w:val="002D5B91"/>
    <w:rsid w:val="002E1B42"/>
    <w:rsid w:val="002E2565"/>
    <w:rsid w:val="002E79FB"/>
    <w:rsid w:val="002E7F10"/>
    <w:rsid w:val="002F78DF"/>
    <w:rsid w:val="003003B8"/>
    <w:rsid w:val="0030138E"/>
    <w:rsid w:val="0030413A"/>
    <w:rsid w:val="003046A0"/>
    <w:rsid w:val="00320F33"/>
    <w:rsid w:val="00321CB1"/>
    <w:rsid w:val="003243E9"/>
    <w:rsid w:val="00325492"/>
    <w:rsid w:val="00326DC5"/>
    <w:rsid w:val="00332E47"/>
    <w:rsid w:val="00333EF9"/>
    <w:rsid w:val="00336FED"/>
    <w:rsid w:val="003373A5"/>
    <w:rsid w:val="0034015B"/>
    <w:rsid w:val="00341E9C"/>
    <w:rsid w:val="00342C6E"/>
    <w:rsid w:val="00342EA0"/>
    <w:rsid w:val="0034378F"/>
    <w:rsid w:val="00345987"/>
    <w:rsid w:val="003473AB"/>
    <w:rsid w:val="0034771E"/>
    <w:rsid w:val="0034771F"/>
    <w:rsid w:val="0035263D"/>
    <w:rsid w:val="00353E6F"/>
    <w:rsid w:val="003553EE"/>
    <w:rsid w:val="003570A1"/>
    <w:rsid w:val="00357DD8"/>
    <w:rsid w:val="00357FC5"/>
    <w:rsid w:val="00360846"/>
    <w:rsid w:val="00364F49"/>
    <w:rsid w:val="00365D03"/>
    <w:rsid w:val="0037683F"/>
    <w:rsid w:val="0037741B"/>
    <w:rsid w:val="003942B6"/>
    <w:rsid w:val="003A1818"/>
    <w:rsid w:val="003A5EC8"/>
    <w:rsid w:val="003B3113"/>
    <w:rsid w:val="003B6692"/>
    <w:rsid w:val="003C1C55"/>
    <w:rsid w:val="003C4266"/>
    <w:rsid w:val="003C4503"/>
    <w:rsid w:val="003C4C43"/>
    <w:rsid w:val="003C4CE0"/>
    <w:rsid w:val="003D07A3"/>
    <w:rsid w:val="003D3AEB"/>
    <w:rsid w:val="003D3DDD"/>
    <w:rsid w:val="003E1903"/>
    <w:rsid w:val="003E1DE4"/>
    <w:rsid w:val="003E4320"/>
    <w:rsid w:val="003F04F3"/>
    <w:rsid w:val="003F4FD3"/>
    <w:rsid w:val="003F56A0"/>
    <w:rsid w:val="003F58A0"/>
    <w:rsid w:val="003F61CE"/>
    <w:rsid w:val="00400548"/>
    <w:rsid w:val="0040256F"/>
    <w:rsid w:val="004108EF"/>
    <w:rsid w:val="00410A2D"/>
    <w:rsid w:val="00412560"/>
    <w:rsid w:val="0041458D"/>
    <w:rsid w:val="00414BC7"/>
    <w:rsid w:val="00417647"/>
    <w:rsid w:val="00420334"/>
    <w:rsid w:val="00422066"/>
    <w:rsid w:val="0042258A"/>
    <w:rsid w:val="00424ED3"/>
    <w:rsid w:val="00432C44"/>
    <w:rsid w:val="00437E30"/>
    <w:rsid w:val="00440B6A"/>
    <w:rsid w:val="00446CA3"/>
    <w:rsid w:val="004524C2"/>
    <w:rsid w:val="00453B49"/>
    <w:rsid w:val="004549B4"/>
    <w:rsid w:val="00457E1B"/>
    <w:rsid w:val="00462005"/>
    <w:rsid w:val="00463A35"/>
    <w:rsid w:val="00466182"/>
    <w:rsid w:val="00466C27"/>
    <w:rsid w:val="00471AAE"/>
    <w:rsid w:val="0047226C"/>
    <w:rsid w:val="00472289"/>
    <w:rsid w:val="00472420"/>
    <w:rsid w:val="00473B13"/>
    <w:rsid w:val="00477A03"/>
    <w:rsid w:val="00482A4B"/>
    <w:rsid w:val="004859F0"/>
    <w:rsid w:val="0049027A"/>
    <w:rsid w:val="00490D42"/>
    <w:rsid w:val="00493217"/>
    <w:rsid w:val="00493C37"/>
    <w:rsid w:val="00494943"/>
    <w:rsid w:val="004970FE"/>
    <w:rsid w:val="00497348"/>
    <w:rsid w:val="0049771C"/>
    <w:rsid w:val="004A066D"/>
    <w:rsid w:val="004A4803"/>
    <w:rsid w:val="004A7541"/>
    <w:rsid w:val="004B22F5"/>
    <w:rsid w:val="004B2BD3"/>
    <w:rsid w:val="004C4672"/>
    <w:rsid w:val="004C5D34"/>
    <w:rsid w:val="004C6712"/>
    <w:rsid w:val="004D353F"/>
    <w:rsid w:val="004D4704"/>
    <w:rsid w:val="004D5263"/>
    <w:rsid w:val="004D5582"/>
    <w:rsid w:val="004E501D"/>
    <w:rsid w:val="004E5491"/>
    <w:rsid w:val="004E614F"/>
    <w:rsid w:val="004F0677"/>
    <w:rsid w:val="004F34F1"/>
    <w:rsid w:val="004F4727"/>
    <w:rsid w:val="004F5A7E"/>
    <w:rsid w:val="004F7833"/>
    <w:rsid w:val="00500056"/>
    <w:rsid w:val="00502E27"/>
    <w:rsid w:val="0051038F"/>
    <w:rsid w:val="00510963"/>
    <w:rsid w:val="005111B4"/>
    <w:rsid w:val="00511C70"/>
    <w:rsid w:val="00512397"/>
    <w:rsid w:val="0051401A"/>
    <w:rsid w:val="0052387A"/>
    <w:rsid w:val="00540315"/>
    <w:rsid w:val="00541693"/>
    <w:rsid w:val="00543A2B"/>
    <w:rsid w:val="00543B5B"/>
    <w:rsid w:val="0054446A"/>
    <w:rsid w:val="0054535D"/>
    <w:rsid w:val="00547153"/>
    <w:rsid w:val="00547FCE"/>
    <w:rsid w:val="00552E29"/>
    <w:rsid w:val="00553462"/>
    <w:rsid w:val="005549F4"/>
    <w:rsid w:val="00554A51"/>
    <w:rsid w:val="00565060"/>
    <w:rsid w:val="0056605C"/>
    <w:rsid w:val="005669A0"/>
    <w:rsid w:val="0057364A"/>
    <w:rsid w:val="005736B0"/>
    <w:rsid w:val="00575221"/>
    <w:rsid w:val="005813D8"/>
    <w:rsid w:val="0058213D"/>
    <w:rsid w:val="00586B7D"/>
    <w:rsid w:val="00597735"/>
    <w:rsid w:val="005A1A68"/>
    <w:rsid w:val="005B131E"/>
    <w:rsid w:val="005B423F"/>
    <w:rsid w:val="005B53B1"/>
    <w:rsid w:val="005B64D9"/>
    <w:rsid w:val="005C1889"/>
    <w:rsid w:val="005C2BE2"/>
    <w:rsid w:val="005C496D"/>
    <w:rsid w:val="005C56C1"/>
    <w:rsid w:val="005D08D6"/>
    <w:rsid w:val="005D2C04"/>
    <w:rsid w:val="005D6B47"/>
    <w:rsid w:val="005E0872"/>
    <w:rsid w:val="005E0E80"/>
    <w:rsid w:val="005E2383"/>
    <w:rsid w:val="005E3BF7"/>
    <w:rsid w:val="005E644C"/>
    <w:rsid w:val="005F2A9D"/>
    <w:rsid w:val="0060070E"/>
    <w:rsid w:val="00605C20"/>
    <w:rsid w:val="00612934"/>
    <w:rsid w:val="00613FD2"/>
    <w:rsid w:val="006167CF"/>
    <w:rsid w:val="006176B5"/>
    <w:rsid w:val="0062005F"/>
    <w:rsid w:val="006216C8"/>
    <w:rsid w:val="00622CA1"/>
    <w:rsid w:val="00624DE6"/>
    <w:rsid w:val="00633497"/>
    <w:rsid w:val="00633B8A"/>
    <w:rsid w:val="0063518E"/>
    <w:rsid w:val="00636150"/>
    <w:rsid w:val="006408C2"/>
    <w:rsid w:val="00640ABA"/>
    <w:rsid w:val="00640EB5"/>
    <w:rsid w:val="0064140D"/>
    <w:rsid w:val="00641A6D"/>
    <w:rsid w:val="0064439F"/>
    <w:rsid w:val="00645D8C"/>
    <w:rsid w:val="00645F5E"/>
    <w:rsid w:val="006500F2"/>
    <w:rsid w:val="006507AF"/>
    <w:rsid w:val="00650E8A"/>
    <w:rsid w:val="0065402B"/>
    <w:rsid w:val="00655BD9"/>
    <w:rsid w:val="00656E0A"/>
    <w:rsid w:val="006613CC"/>
    <w:rsid w:val="00664674"/>
    <w:rsid w:val="00664B29"/>
    <w:rsid w:val="00670A14"/>
    <w:rsid w:val="00673993"/>
    <w:rsid w:val="006743FD"/>
    <w:rsid w:val="00675FF5"/>
    <w:rsid w:val="00676AA1"/>
    <w:rsid w:val="006802E8"/>
    <w:rsid w:val="00681DD9"/>
    <w:rsid w:val="00682820"/>
    <w:rsid w:val="006828D3"/>
    <w:rsid w:val="00687199"/>
    <w:rsid w:val="006900CF"/>
    <w:rsid w:val="006921FE"/>
    <w:rsid w:val="00695942"/>
    <w:rsid w:val="006A05BE"/>
    <w:rsid w:val="006A4150"/>
    <w:rsid w:val="006A5A57"/>
    <w:rsid w:val="006A77DC"/>
    <w:rsid w:val="006A7FA3"/>
    <w:rsid w:val="006B1698"/>
    <w:rsid w:val="006B1CCC"/>
    <w:rsid w:val="006B3AE8"/>
    <w:rsid w:val="006B4753"/>
    <w:rsid w:val="006C031D"/>
    <w:rsid w:val="006C1AAB"/>
    <w:rsid w:val="006C4FA4"/>
    <w:rsid w:val="006D2B61"/>
    <w:rsid w:val="006D418E"/>
    <w:rsid w:val="006E03DC"/>
    <w:rsid w:val="006E5757"/>
    <w:rsid w:val="006E66BB"/>
    <w:rsid w:val="006F0EE4"/>
    <w:rsid w:val="006F5A3E"/>
    <w:rsid w:val="007059D5"/>
    <w:rsid w:val="00706158"/>
    <w:rsid w:val="00712D83"/>
    <w:rsid w:val="00715F3B"/>
    <w:rsid w:val="00716CF8"/>
    <w:rsid w:val="00721585"/>
    <w:rsid w:val="007245C8"/>
    <w:rsid w:val="00725C3B"/>
    <w:rsid w:val="007268B8"/>
    <w:rsid w:val="0072788D"/>
    <w:rsid w:val="0073039B"/>
    <w:rsid w:val="007310A5"/>
    <w:rsid w:val="00733F60"/>
    <w:rsid w:val="00735D90"/>
    <w:rsid w:val="0074073B"/>
    <w:rsid w:val="00740868"/>
    <w:rsid w:val="00753BE8"/>
    <w:rsid w:val="00754024"/>
    <w:rsid w:val="00755171"/>
    <w:rsid w:val="0075719E"/>
    <w:rsid w:val="00760112"/>
    <w:rsid w:val="00762CE3"/>
    <w:rsid w:val="0076340E"/>
    <w:rsid w:val="007652F7"/>
    <w:rsid w:val="00766909"/>
    <w:rsid w:val="00770275"/>
    <w:rsid w:val="00770A42"/>
    <w:rsid w:val="0077635F"/>
    <w:rsid w:val="007872B3"/>
    <w:rsid w:val="00790D7E"/>
    <w:rsid w:val="00791950"/>
    <w:rsid w:val="007941C4"/>
    <w:rsid w:val="00794C1B"/>
    <w:rsid w:val="00796000"/>
    <w:rsid w:val="00797C6B"/>
    <w:rsid w:val="007A032F"/>
    <w:rsid w:val="007A1DB2"/>
    <w:rsid w:val="007A2B31"/>
    <w:rsid w:val="007A5B0C"/>
    <w:rsid w:val="007A7B83"/>
    <w:rsid w:val="007B2D0B"/>
    <w:rsid w:val="007B2F7D"/>
    <w:rsid w:val="007B3B99"/>
    <w:rsid w:val="007B7F07"/>
    <w:rsid w:val="007C06A1"/>
    <w:rsid w:val="007C4BA2"/>
    <w:rsid w:val="007D2A98"/>
    <w:rsid w:val="007D38A3"/>
    <w:rsid w:val="007D50B3"/>
    <w:rsid w:val="007D780A"/>
    <w:rsid w:val="007E03F4"/>
    <w:rsid w:val="007E1553"/>
    <w:rsid w:val="007E191B"/>
    <w:rsid w:val="007E389A"/>
    <w:rsid w:val="007E3A73"/>
    <w:rsid w:val="007F062A"/>
    <w:rsid w:val="00806988"/>
    <w:rsid w:val="008232B5"/>
    <w:rsid w:val="00823EFE"/>
    <w:rsid w:val="00825A2D"/>
    <w:rsid w:val="00825A8F"/>
    <w:rsid w:val="008265DA"/>
    <w:rsid w:val="00835E80"/>
    <w:rsid w:val="00836F0F"/>
    <w:rsid w:val="00842DA0"/>
    <w:rsid w:val="00845CC1"/>
    <w:rsid w:val="00845D03"/>
    <w:rsid w:val="00845D89"/>
    <w:rsid w:val="0084654F"/>
    <w:rsid w:val="008513B3"/>
    <w:rsid w:val="00851ACA"/>
    <w:rsid w:val="00851B99"/>
    <w:rsid w:val="00851F5F"/>
    <w:rsid w:val="0085205A"/>
    <w:rsid w:val="008530A2"/>
    <w:rsid w:val="0085430C"/>
    <w:rsid w:val="00854615"/>
    <w:rsid w:val="00855042"/>
    <w:rsid w:val="00857CC6"/>
    <w:rsid w:val="00862293"/>
    <w:rsid w:val="0086552D"/>
    <w:rsid w:val="008700BF"/>
    <w:rsid w:val="0087375C"/>
    <w:rsid w:val="00874F6A"/>
    <w:rsid w:val="00875647"/>
    <w:rsid w:val="00880577"/>
    <w:rsid w:val="008809A2"/>
    <w:rsid w:val="008817CB"/>
    <w:rsid w:val="00883D5B"/>
    <w:rsid w:val="00891B06"/>
    <w:rsid w:val="00892B2A"/>
    <w:rsid w:val="00894C52"/>
    <w:rsid w:val="008968DE"/>
    <w:rsid w:val="0089743C"/>
    <w:rsid w:val="008A1242"/>
    <w:rsid w:val="008A58AD"/>
    <w:rsid w:val="008A5CA9"/>
    <w:rsid w:val="008A6BD3"/>
    <w:rsid w:val="008B4FC2"/>
    <w:rsid w:val="008B5420"/>
    <w:rsid w:val="008B5A36"/>
    <w:rsid w:val="008B79C5"/>
    <w:rsid w:val="008C0834"/>
    <w:rsid w:val="008C2590"/>
    <w:rsid w:val="008C3C5D"/>
    <w:rsid w:val="008C6302"/>
    <w:rsid w:val="008C6D85"/>
    <w:rsid w:val="008D09F9"/>
    <w:rsid w:val="008D21F0"/>
    <w:rsid w:val="008D3081"/>
    <w:rsid w:val="008D40DE"/>
    <w:rsid w:val="008D63DB"/>
    <w:rsid w:val="008E03AB"/>
    <w:rsid w:val="008E0EF7"/>
    <w:rsid w:val="008E0F5E"/>
    <w:rsid w:val="008E4FD4"/>
    <w:rsid w:val="008F0C3D"/>
    <w:rsid w:val="008F11DE"/>
    <w:rsid w:val="008F1929"/>
    <w:rsid w:val="008F390F"/>
    <w:rsid w:val="008F3F36"/>
    <w:rsid w:val="00900139"/>
    <w:rsid w:val="00900D66"/>
    <w:rsid w:val="00901BB1"/>
    <w:rsid w:val="00901F0E"/>
    <w:rsid w:val="00905002"/>
    <w:rsid w:val="0090504F"/>
    <w:rsid w:val="00910FC0"/>
    <w:rsid w:val="009120B4"/>
    <w:rsid w:val="00914171"/>
    <w:rsid w:val="00917138"/>
    <w:rsid w:val="009216C6"/>
    <w:rsid w:val="00923745"/>
    <w:rsid w:val="00924142"/>
    <w:rsid w:val="0092666E"/>
    <w:rsid w:val="00926889"/>
    <w:rsid w:val="00926DE5"/>
    <w:rsid w:val="009340AD"/>
    <w:rsid w:val="00936208"/>
    <w:rsid w:val="0093670F"/>
    <w:rsid w:val="00936994"/>
    <w:rsid w:val="00936A5F"/>
    <w:rsid w:val="00941A68"/>
    <w:rsid w:val="00942651"/>
    <w:rsid w:val="00943347"/>
    <w:rsid w:val="009508D3"/>
    <w:rsid w:val="009527D1"/>
    <w:rsid w:val="00961D3D"/>
    <w:rsid w:val="00962E8E"/>
    <w:rsid w:val="009652BE"/>
    <w:rsid w:val="00967D52"/>
    <w:rsid w:val="0097148C"/>
    <w:rsid w:val="0097611D"/>
    <w:rsid w:val="00980D3B"/>
    <w:rsid w:val="00981EDB"/>
    <w:rsid w:val="00987743"/>
    <w:rsid w:val="00997DBF"/>
    <w:rsid w:val="009A21C4"/>
    <w:rsid w:val="009B2662"/>
    <w:rsid w:val="009B6070"/>
    <w:rsid w:val="009C560F"/>
    <w:rsid w:val="009C7331"/>
    <w:rsid w:val="009D1A70"/>
    <w:rsid w:val="009D3F46"/>
    <w:rsid w:val="009D4BAF"/>
    <w:rsid w:val="009D6F07"/>
    <w:rsid w:val="009E6C7C"/>
    <w:rsid w:val="009E71C6"/>
    <w:rsid w:val="009F0F8A"/>
    <w:rsid w:val="009F1700"/>
    <w:rsid w:val="009F241D"/>
    <w:rsid w:val="009F438E"/>
    <w:rsid w:val="009F5D6D"/>
    <w:rsid w:val="00A00BC5"/>
    <w:rsid w:val="00A02515"/>
    <w:rsid w:val="00A0391D"/>
    <w:rsid w:val="00A058BB"/>
    <w:rsid w:val="00A05B72"/>
    <w:rsid w:val="00A077AB"/>
    <w:rsid w:val="00A1051B"/>
    <w:rsid w:val="00A1245C"/>
    <w:rsid w:val="00A13251"/>
    <w:rsid w:val="00A26660"/>
    <w:rsid w:val="00A31271"/>
    <w:rsid w:val="00A32B64"/>
    <w:rsid w:val="00A40BDB"/>
    <w:rsid w:val="00A414C3"/>
    <w:rsid w:val="00A42AB0"/>
    <w:rsid w:val="00A42E84"/>
    <w:rsid w:val="00A43BBE"/>
    <w:rsid w:val="00A45562"/>
    <w:rsid w:val="00A46447"/>
    <w:rsid w:val="00A53E9C"/>
    <w:rsid w:val="00A543B6"/>
    <w:rsid w:val="00A56B24"/>
    <w:rsid w:val="00A60423"/>
    <w:rsid w:val="00A619E3"/>
    <w:rsid w:val="00A67495"/>
    <w:rsid w:val="00A70E54"/>
    <w:rsid w:val="00A73405"/>
    <w:rsid w:val="00A76869"/>
    <w:rsid w:val="00A76E8D"/>
    <w:rsid w:val="00A77992"/>
    <w:rsid w:val="00A8008D"/>
    <w:rsid w:val="00A8068D"/>
    <w:rsid w:val="00A80F59"/>
    <w:rsid w:val="00A8366D"/>
    <w:rsid w:val="00A84FBD"/>
    <w:rsid w:val="00A90264"/>
    <w:rsid w:val="00A9164A"/>
    <w:rsid w:val="00A91B36"/>
    <w:rsid w:val="00A92535"/>
    <w:rsid w:val="00A945E9"/>
    <w:rsid w:val="00A948C1"/>
    <w:rsid w:val="00AA0D30"/>
    <w:rsid w:val="00AA5247"/>
    <w:rsid w:val="00AA68CE"/>
    <w:rsid w:val="00AB0410"/>
    <w:rsid w:val="00AB196D"/>
    <w:rsid w:val="00AB4862"/>
    <w:rsid w:val="00AB5D49"/>
    <w:rsid w:val="00AB7967"/>
    <w:rsid w:val="00AC239A"/>
    <w:rsid w:val="00AC24D3"/>
    <w:rsid w:val="00AC28EC"/>
    <w:rsid w:val="00AC313F"/>
    <w:rsid w:val="00AC3DEC"/>
    <w:rsid w:val="00AC4B7C"/>
    <w:rsid w:val="00AC6216"/>
    <w:rsid w:val="00AD0144"/>
    <w:rsid w:val="00AD051F"/>
    <w:rsid w:val="00AD06FE"/>
    <w:rsid w:val="00AD0DE3"/>
    <w:rsid w:val="00AD4175"/>
    <w:rsid w:val="00AD56F9"/>
    <w:rsid w:val="00AE17AC"/>
    <w:rsid w:val="00AE1F47"/>
    <w:rsid w:val="00AE6726"/>
    <w:rsid w:val="00AE6962"/>
    <w:rsid w:val="00AE7064"/>
    <w:rsid w:val="00AF05CB"/>
    <w:rsid w:val="00AF093B"/>
    <w:rsid w:val="00AF2D90"/>
    <w:rsid w:val="00AF383A"/>
    <w:rsid w:val="00AF4805"/>
    <w:rsid w:val="00AF7C3D"/>
    <w:rsid w:val="00B045DB"/>
    <w:rsid w:val="00B0473A"/>
    <w:rsid w:val="00B04A59"/>
    <w:rsid w:val="00B077B9"/>
    <w:rsid w:val="00B07C66"/>
    <w:rsid w:val="00B12831"/>
    <w:rsid w:val="00B15E40"/>
    <w:rsid w:val="00B17751"/>
    <w:rsid w:val="00B31709"/>
    <w:rsid w:val="00B32EFF"/>
    <w:rsid w:val="00B35FD8"/>
    <w:rsid w:val="00B36E54"/>
    <w:rsid w:val="00B404FE"/>
    <w:rsid w:val="00B44E6B"/>
    <w:rsid w:val="00B45DCC"/>
    <w:rsid w:val="00B460AF"/>
    <w:rsid w:val="00B511E6"/>
    <w:rsid w:val="00B5139D"/>
    <w:rsid w:val="00B5262D"/>
    <w:rsid w:val="00B52869"/>
    <w:rsid w:val="00B60455"/>
    <w:rsid w:val="00B6597C"/>
    <w:rsid w:val="00B70308"/>
    <w:rsid w:val="00B725B8"/>
    <w:rsid w:val="00B77A93"/>
    <w:rsid w:val="00B812F5"/>
    <w:rsid w:val="00B83729"/>
    <w:rsid w:val="00B92F8B"/>
    <w:rsid w:val="00B94B2D"/>
    <w:rsid w:val="00B96195"/>
    <w:rsid w:val="00BA16F0"/>
    <w:rsid w:val="00BA35B2"/>
    <w:rsid w:val="00BA3668"/>
    <w:rsid w:val="00BA4A56"/>
    <w:rsid w:val="00BA5A52"/>
    <w:rsid w:val="00BB603E"/>
    <w:rsid w:val="00BB7399"/>
    <w:rsid w:val="00BC121B"/>
    <w:rsid w:val="00BC12DA"/>
    <w:rsid w:val="00BC20B9"/>
    <w:rsid w:val="00BC2A3C"/>
    <w:rsid w:val="00BD29F8"/>
    <w:rsid w:val="00BD38EE"/>
    <w:rsid w:val="00BD5A3B"/>
    <w:rsid w:val="00BD5C9B"/>
    <w:rsid w:val="00BD6FF8"/>
    <w:rsid w:val="00BE0560"/>
    <w:rsid w:val="00BE058B"/>
    <w:rsid w:val="00BE5BE4"/>
    <w:rsid w:val="00BE752C"/>
    <w:rsid w:val="00BF226B"/>
    <w:rsid w:val="00BF3020"/>
    <w:rsid w:val="00BF3564"/>
    <w:rsid w:val="00BF38B3"/>
    <w:rsid w:val="00BF4316"/>
    <w:rsid w:val="00BF7618"/>
    <w:rsid w:val="00C00801"/>
    <w:rsid w:val="00C017F7"/>
    <w:rsid w:val="00C04666"/>
    <w:rsid w:val="00C10AA9"/>
    <w:rsid w:val="00C1506F"/>
    <w:rsid w:val="00C1525E"/>
    <w:rsid w:val="00C15E34"/>
    <w:rsid w:val="00C1615C"/>
    <w:rsid w:val="00C1722C"/>
    <w:rsid w:val="00C20D15"/>
    <w:rsid w:val="00C21FE6"/>
    <w:rsid w:val="00C23CAC"/>
    <w:rsid w:val="00C24744"/>
    <w:rsid w:val="00C25C51"/>
    <w:rsid w:val="00C2671A"/>
    <w:rsid w:val="00C26A97"/>
    <w:rsid w:val="00C3012C"/>
    <w:rsid w:val="00C31E43"/>
    <w:rsid w:val="00C40961"/>
    <w:rsid w:val="00C42337"/>
    <w:rsid w:val="00C42353"/>
    <w:rsid w:val="00C429A5"/>
    <w:rsid w:val="00C44CBD"/>
    <w:rsid w:val="00C451BA"/>
    <w:rsid w:val="00C509AD"/>
    <w:rsid w:val="00C554E2"/>
    <w:rsid w:val="00C55C3F"/>
    <w:rsid w:val="00C5702B"/>
    <w:rsid w:val="00C575D8"/>
    <w:rsid w:val="00C60199"/>
    <w:rsid w:val="00C60C74"/>
    <w:rsid w:val="00C622BE"/>
    <w:rsid w:val="00C6254B"/>
    <w:rsid w:val="00C63788"/>
    <w:rsid w:val="00C63CC7"/>
    <w:rsid w:val="00C64D1E"/>
    <w:rsid w:val="00C70CF7"/>
    <w:rsid w:val="00C748C9"/>
    <w:rsid w:val="00C7572C"/>
    <w:rsid w:val="00C762B8"/>
    <w:rsid w:val="00C82388"/>
    <w:rsid w:val="00C82958"/>
    <w:rsid w:val="00C83B05"/>
    <w:rsid w:val="00C84FED"/>
    <w:rsid w:val="00C85F36"/>
    <w:rsid w:val="00C904E0"/>
    <w:rsid w:val="00C92D80"/>
    <w:rsid w:val="00C953BC"/>
    <w:rsid w:val="00C95468"/>
    <w:rsid w:val="00C97C95"/>
    <w:rsid w:val="00CA2690"/>
    <w:rsid w:val="00CA313E"/>
    <w:rsid w:val="00CA3200"/>
    <w:rsid w:val="00CA3F7B"/>
    <w:rsid w:val="00CA4351"/>
    <w:rsid w:val="00CB324E"/>
    <w:rsid w:val="00CB39DB"/>
    <w:rsid w:val="00CB70D4"/>
    <w:rsid w:val="00CC30C0"/>
    <w:rsid w:val="00CC3940"/>
    <w:rsid w:val="00CC63A2"/>
    <w:rsid w:val="00CC68A5"/>
    <w:rsid w:val="00CC728C"/>
    <w:rsid w:val="00CD22F1"/>
    <w:rsid w:val="00CD46AE"/>
    <w:rsid w:val="00CD51BE"/>
    <w:rsid w:val="00CD57B6"/>
    <w:rsid w:val="00CE0DFD"/>
    <w:rsid w:val="00CE5ADC"/>
    <w:rsid w:val="00CE6E06"/>
    <w:rsid w:val="00CE7E8E"/>
    <w:rsid w:val="00CF2231"/>
    <w:rsid w:val="00CF3E8D"/>
    <w:rsid w:val="00CF4132"/>
    <w:rsid w:val="00D0144B"/>
    <w:rsid w:val="00D03840"/>
    <w:rsid w:val="00D05E59"/>
    <w:rsid w:val="00D078C5"/>
    <w:rsid w:val="00D0792C"/>
    <w:rsid w:val="00D11236"/>
    <w:rsid w:val="00D115D5"/>
    <w:rsid w:val="00D13D4D"/>
    <w:rsid w:val="00D14D88"/>
    <w:rsid w:val="00D219DF"/>
    <w:rsid w:val="00D2245B"/>
    <w:rsid w:val="00D2376E"/>
    <w:rsid w:val="00D329D4"/>
    <w:rsid w:val="00D337F2"/>
    <w:rsid w:val="00D34660"/>
    <w:rsid w:val="00D44CDD"/>
    <w:rsid w:val="00D45926"/>
    <w:rsid w:val="00D4687B"/>
    <w:rsid w:val="00D46F13"/>
    <w:rsid w:val="00D4797C"/>
    <w:rsid w:val="00D5613B"/>
    <w:rsid w:val="00D6693E"/>
    <w:rsid w:val="00D70000"/>
    <w:rsid w:val="00D713AE"/>
    <w:rsid w:val="00D745B0"/>
    <w:rsid w:val="00D77B89"/>
    <w:rsid w:val="00D803F1"/>
    <w:rsid w:val="00D823A5"/>
    <w:rsid w:val="00D8292E"/>
    <w:rsid w:val="00D87148"/>
    <w:rsid w:val="00D90F40"/>
    <w:rsid w:val="00D912C1"/>
    <w:rsid w:val="00D93B48"/>
    <w:rsid w:val="00DA358E"/>
    <w:rsid w:val="00DA6225"/>
    <w:rsid w:val="00DB1FDF"/>
    <w:rsid w:val="00DB3C17"/>
    <w:rsid w:val="00DB3D71"/>
    <w:rsid w:val="00DB6B90"/>
    <w:rsid w:val="00DC1F2A"/>
    <w:rsid w:val="00DC56FE"/>
    <w:rsid w:val="00DD61BE"/>
    <w:rsid w:val="00DE430F"/>
    <w:rsid w:val="00DE433A"/>
    <w:rsid w:val="00DE5FA5"/>
    <w:rsid w:val="00DE661D"/>
    <w:rsid w:val="00DF11BE"/>
    <w:rsid w:val="00DF35DA"/>
    <w:rsid w:val="00DF398F"/>
    <w:rsid w:val="00DF5A8D"/>
    <w:rsid w:val="00E0290E"/>
    <w:rsid w:val="00E03445"/>
    <w:rsid w:val="00E03565"/>
    <w:rsid w:val="00E05B2F"/>
    <w:rsid w:val="00E07FDB"/>
    <w:rsid w:val="00E14994"/>
    <w:rsid w:val="00E149B4"/>
    <w:rsid w:val="00E218FA"/>
    <w:rsid w:val="00E25257"/>
    <w:rsid w:val="00E26C20"/>
    <w:rsid w:val="00E27CBE"/>
    <w:rsid w:val="00E31088"/>
    <w:rsid w:val="00E37715"/>
    <w:rsid w:val="00E37AA6"/>
    <w:rsid w:val="00E4104E"/>
    <w:rsid w:val="00E43943"/>
    <w:rsid w:val="00E450D3"/>
    <w:rsid w:val="00E4748B"/>
    <w:rsid w:val="00E504ED"/>
    <w:rsid w:val="00E5183A"/>
    <w:rsid w:val="00E5270D"/>
    <w:rsid w:val="00E54870"/>
    <w:rsid w:val="00E57A99"/>
    <w:rsid w:val="00E65BF2"/>
    <w:rsid w:val="00E6601F"/>
    <w:rsid w:val="00E66ED0"/>
    <w:rsid w:val="00E67E6C"/>
    <w:rsid w:val="00E7243F"/>
    <w:rsid w:val="00E75D8E"/>
    <w:rsid w:val="00E768EC"/>
    <w:rsid w:val="00E81334"/>
    <w:rsid w:val="00E814B4"/>
    <w:rsid w:val="00E84B12"/>
    <w:rsid w:val="00E85D72"/>
    <w:rsid w:val="00E8787B"/>
    <w:rsid w:val="00E9055C"/>
    <w:rsid w:val="00E9399E"/>
    <w:rsid w:val="00E9566F"/>
    <w:rsid w:val="00E970BE"/>
    <w:rsid w:val="00EA120F"/>
    <w:rsid w:val="00EA25F3"/>
    <w:rsid w:val="00EA4C98"/>
    <w:rsid w:val="00EA55B2"/>
    <w:rsid w:val="00EA5655"/>
    <w:rsid w:val="00EA74CC"/>
    <w:rsid w:val="00EB05DE"/>
    <w:rsid w:val="00EB3105"/>
    <w:rsid w:val="00EB3956"/>
    <w:rsid w:val="00EC0850"/>
    <w:rsid w:val="00EC3C0A"/>
    <w:rsid w:val="00EC45BA"/>
    <w:rsid w:val="00EC5B0C"/>
    <w:rsid w:val="00EC7EC7"/>
    <w:rsid w:val="00ED338C"/>
    <w:rsid w:val="00ED479E"/>
    <w:rsid w:val="00ED52BF"/>
    <w:rsid w:val="00EE09D6"/>
    <w:rsid w:val="00EE0C4A"/>
    <w:rsid w:val="00EE0C96"/>
    <w:rsid w:val="00EE1C05"/>
    <w:rsid w:val="00EE3373"/>
    <w:rsid w:val="00EE33FF"/>
    <w:rsid w:val="00EF2326"/>
    <w:rsid w:val="00EF4FC1"/>
    <w:rsid w:val="00EF54ED"/>
    <w:rsid w:val="00EF560E"/>
    <w:rsid w:val="00EF7D06"/>
    <w:rsid w:val="00F00D04"/>
    <w:rsid w:val="00F01F18"/>
    <w:rsid w:val="00F03359"/>
    <w:rsid w:val="00F04D5E"/>
    <w:rsid w:val="00F0628E"/>
    <w:rsid w:val="00F0756B"/>
    <w:rsid w:val="00F104AB"/>
    <w:rsid w:val="00F10816"/>
    <w:rsid w:val="00F12A51"/>
    <w:rsid w:val="00F15F35"/>
    <w:rsid w:val="00F165A1"/>
    <w:rsid w:val="00F16A78"/>
    <w:rsid w:val="00F17DEE"/>
    <w:rsid w:val="00F218F7"/>
    <w:rsid w:val="00F2378C"/>
    <w:rsid w:val="00F31819"/>
    <w:rsid w:val="00F3218E"/>
    <w:rsid w:val="00F333D1"/>
    <w:rsid w:val="00F334F7"/>
    <w:rsid w:val="00F362A4"/>
    <w:rsid w:val="00F3789A"/>
    <w:rsid w:val="00F37BA5"/>
    <w:rsid w:val="00F6032C"/>
    <w:rsid w:val="00F63703"/>
    <w:rsid w:val="00F64BD1"/>
    <w:rsid w:val="00F67BAA"/>
    <w:rsid w:val="00F74C0C"/>
    <w:rsid w:val="00F7765E"/>
    <w:rsid w:val="00F80FE1"/>
    <w:rsid w:val="00F84590"/>
    <w:rsid w:val="00F86462"/>
    <w:rsid w:val="00F903D1"/>
    <w:rsid w:val="00F911E3"/>
    <w:rsid w:val="00F93122"/>
    <w:rsid w:val="00FA002E"/>
    <w:rsid w:val="00FA34A7"/>
    <w:rsid w:val="00FA55AF"/>
    <w:rsid w:val="00FA7CFF"/>
    <w:rsid w:val="00FB09BA"/>
    <w:rsid w:val="00FC0712"/>
    <w:rsid w:val="00FC4002"/>
    <w:rsid w:val="00FC6953"/>
    <w:rsid w:val="00FD120A"/>
    <w:rsid w:val="00FD1B93"/>
    <w:rsid w:val="00FD4F60"/>
    <w:rsid w:val="00FD70B3"/>
    <w:rsid w:val="00FE0727"/>
    <w:rsid w:val="00FE24DA"/>
    <w:rsid w:val="00FE30AB"/>
    <w:rsid w:val="00FE5E6F"/>
    <w:rsid w:val="00FF3254"/>
    <w:rsid w:val="00FF6A76"/>
    <w:rsid w:val="00FF6DC1"/>
    <w:rsid w:val="1E7F67F0"/>
    <w:rsid w:val="1FFFEDC2"/>
    <w:rsid w:val="2B67F65D"/>
    <w:rsid w:val="2D7B6762"/>
    <w:rsid w:val="339EA128"/>
    <w:rsid w:val="35BBA320"/>
    <w:rsid w:val="39FFDEE9"/>
    <w:rsid w:val="3BCEFA14"/>
    <w:rsid w:val="3DCF7671"/>
    <w:rsid w:val="3DE8C14E"/>
    <w:rsid w:val="3EF560E8"/>
    <w:rsid w:val="3F7FE8A7"/>
    <w:rsid w:val="3FF75246"/>
    <w:rsid w:val="4EFFBC62"/>
    <w:rsid w:val="53EFDE5A"/>
    <w:rsid w:val="53FE9A14"/>
    <w:rsid w:val="59AD52B2"/>
    <w:rsid w:val="5DFF80C8"/>
    <w:rsid w:val="5F57ACFC"/>
    <w:rsid w:val="5F7AA308"/>
    <w:rsid w:val="5F7F4CD7"/>
    <w:rsid w:val="5FBF5A55"/>
    <w:rsid w:val="5FD3343F"/>
    <w:rsid w:val="5FF8EA66"/>
    <w:rsid w:val="5FFE4890"/>
    <w:rsid w:val="66F74FD9"/>
    <w:rsid w:val="67DF3F98"/>
    <w:rsid w:val="67FFF548"/>
    <w:rsid w:val="6DFF580A"/>
    <w:rsid w:val="6FDBF583"/>
    <w:rsid w:val="6FFD366D"/>
    <w:rsid w:val="75572CD3"/>
    <w:rsid w:val="757FE2B2"/>
    <w:rsid w:val="77DF0FDF"/>
    <w:rsid w:val="7BED3B62"/>
    <w:rsid w:val="7BFF9921"/>
    <w:rsid w:val="7BFFF00D"/>
    <w:rsid w:val="7CEB763B"/>
    <w:rsid w:val="7D7F96BE"/>
    <w:rsid w:val="7DACC300"/>
    <w:rsid w:val="7E5392C0"/>
    <w:rsid w:val="7F8B9ADF"/>
    <w:rsid w:val="7F9F5FB2"/>
    <w:rsid w:val="7FAB1EF5"/>
    <w:rsid w:val="7FBA92D5"/>
    <w:rsid w:val="7FDD423B"/>
    <w:rsid w:val="7FDF0918"/>
    <w:rsid w:val="7FEF5999"/>
    <w:rsid w:val="7FF699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B5638F-355D-4543-8876-EBEA18FFA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spacing w:before="100" w:after="100" w:line="360" w:lineRule="auto"/>
      <w:outlineLvl w:val="0"/>
    </w:pPr>
    <w:rPr>
      <w:b/>
      <w:caps/>
      <w:kern w:val="44"/>
      <w:sz w:val="28"/>
      <w:szCs w:val="20"/>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unhideWhenUsed/>
    <w:qFormat/>
    <w:rPr>
      <w:rFonts w:ascii="宋体"/>
      <w:sz w:val="18"/>
      <w:szCs w:val="18"/>
    </w:rPr>
  </w:style>
  <w:style w:type="paragraph" w:styleId="a5">
    <w:name w:val="annotation text"/>
    <w:basedOn w:val="a"/>
    <w:link w:val="a6"/>
    <w:uiPriority w:val="99"/>
    <w:unhideWhenUsed/>
    <w:qFormat/>
    <w:pPr>
      <w:jc w:val="left"/>
    </w:pPr>
  </w:style>
  <w:style w:type="paragraph" w:styleId="a7">
    <w:name w:val="Body Text"/>
    <w:basedOn w:val="a"/>
    <w:link w:val="a8"/>
    <w:uiPriority w:val="99"/>
    <w:semiHidden/>
    <w:unhideWhenUsed/>
    <w:qFormat/>
    <w:pPr>
      <w:spacing w:after="120"/>
    </w:pPr>
  </w:style>
  <w:style w:type="paragraph" w:styleId="a9">
    <w:name w:val="Body Text Indent"/>
    <w:basedOn w:val="a"/>
    <w:link w:val="aa"/>
    <w:uiPriority w:val="99"/>
    <w:unhideWhenUsed/>
    <w:qFormat/>
    <w:pPr>
      <w:spacing w:after="120"/>
      <w:ind w:leftChars="200" w:left="420"/>
    </w:pPr>
  </w:style>
  <w:style w:type="paragraph" w:styleId="ab">
    <w:name w:val="Balloon Text"/>
    <w:basedOn w:val="a"/>
    <w:link w:val="ac"/>
    <w:uiPriority w:val="99"/>
    <w:unhideWhenUsed/>
    <w:qFormat/>
    <w:rPr>
      <w:sz w:val="18"/>
      <w:szCs w:val="18"/>
    </w:rPr>
  </w:style>
  <w:style w:type="paragraph" w:styleId="ad">
    <w:name w:val="footer"/>
    <w:basedOn w:val="a"/>
    <w:link w:val="ae"/>
    <w:uiPriority w:val="99"/>
    <w:unhideWhenUsed/>
    <w:qFormat/>
    <w:pPr>
      <w:tabs>
        <w:tab w:val="center" w:pos="4153"/>
        <w:tab w:val="right" w:pos="8306"/>
      </w:tabs>
      <w:snapToGrid w:val="0"/>
      <w:jc w:val="lef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jc w:val="center"/>
    </w:pPr>
    <w:rPr>
      <w:sz w:val="18"/>
      <w:szCs w:val="18"/>
    </w:rPr>
  </w:style>
  <w:style w:type="paragraph" w:styleId="af1">
    <w:name w:val="Normal (Web)"/>
    <w:basedOn w:val="a"/>
    <w:qFormat/>
    <w:pPr>
      <w:spacing w:before="100" w:beforeAutospacing="1" w:after="100" w:afterAutospacing="1"/>
      <w:jc w:val="left"/>
    </w:pPr>
    <w:rPr>
      <w:kern w:val="0"/>
      <w:sz w:val="24"/>
    </w:rPr>
  </w:style>
  <w:style w:type="paragraph" w:styleId="af2">
    <w:name w:val="annotation subject"/>
    <w:basedOn w:val="a5"/>
    <w:next w:val="a5"/>
    <w:link w:val="af3"/>
    <w:uiPriority w:val="99"/>
    <w:unhideWhenUsed/>
    <w:qFormat/>
    <w:rPr>
      <w:b/>
      <w:bCs/>
    </w:rPr>
  </w:style>
  <w:style w:type="paragraph" w:styleId="2">
    <w:name w:val="Body Text First Indent 2"/>
    <w:link w:val="20"/>
    <w:qFormat/>
    <w:pPr>
      <w:widowControl w:val="0"/>
      <w:tabs>
        <w:tab w:val="left" w:pos="360"/>
      </w:tabs>
      <w:adjustRightInd w:val="0"/>
      <w:snapToGrid w:val="0"/>
      <w:ind w:firstLine="420"/>
      <w:jc w:val="both"/>
    </w:pPr>
    <w:rPr>
      <w:rFonts w:ascii="宋体" w:hAnsi="宋体"/>
      <w:kern w:val="2"/>
      <w:sz w:val="24"/>
    </w:rPr>
  </w:style>
  <w:style w:type="character" w:styleId="af4">
    <w:name w:val="Strong"/>
    <w:qFormat/>
    <w:rPr>
      <w:b/>
      <w:bCs/>
    </w:rPr>
  </w:style>
  <w:style w:type="character" w:styleId="af5">
    <w:name w:val="page number"/>
    <w:qFormat/>
  </w:style>
  <w:style w:type="character" w:styleId="af6">
    <w:name w:val="Emphasis"/>
    <w:basedOn w:val="a0"/>
    <w:uiPriority w:val="20"/>
    <w:qFormat/>
    <w:rPr>
      <w:i/>
    </w:rPr>
  </w:style>
  <w:style w:type="character" w:styleId="af7">
    <w:name w:val="Hyperlink"/>
    <w:basedOn w:val="a0"/>
    <w:uiPriority w:val="99"/>
    <w:unhideWhenUsed/>
    <w:qFormat/>
    <w:rPr>
      <w:color w:val="0000FF" w:themeColor="hyperlink"/>
      <w:u w:val="single"/>
    </w:rPr>
  </w:style>
  <w:style w:type="character" w:styleId="af8">
    <w:name w:val="annotation reference"/>
    <w:uiPriority w:val="99"/>
    <w:unhideWhenUsed/>
    <w:qFormat/>
    <w:rPr>
      <w:sz w:val="21"/>
      <w:szCs w:val="21"/>
    </w:rPr>
  </w:style>
  <w:style w:type="character" w:customStyle="1" w:styleId="10">
    <w:name w:val="标题 1 字符"/>
    <w:link w:val="1"/>
    <w:qFormat/>
    <w:rPr>
      <w:rFonts w:ascii="Times New Roman" w:eastAsia="宋体" w:hAnsi="Times New Roman" w:cs="Times New Roman"/>
      <w:b/>
      <w:caps/>
      <w:kern w:val="44"/>
      <w:sz w:val="28"/>
      <w:szCs w:val="20"/>
      <w:lang w:val="zh-CN"/>
    </w:rPr>
  </w:style>
  <w:style w:type="character" w:customStyle="1" w:styleId="a4">
    <w:name w:val="文档结构图 字符"/>
    <w:link w:val="a3"/>
    <w:uiPriority w:val="99"/>
    <w:semiHidden/>
    <w:qFormat/>
    <w:rPr>
      <w:rFonts w:ascii="宋体" w:eastAsia="宋体"/>
      <w:sz w:val="18"/>
      <w:szCs w:val="18"/>
    </w:rPr>
  </w:style>
  <w:style w:type="character" w:customStyle="1" w:styleId="a6">
    <w:name w:val="批注文字 字符"/>
    <w:link w:val="a5"/>
    <w:uiPriority w:val="99"/>
    <w:semiHidden/>
    <w:qFormat/>
  </w:style>
  <w:style w:type="character" w:customStyle="1" w:styleId="aa">
    <w:name w:val="正文文本缩进 字符"/>
    <w:link w:val="a9"/>
    <w:uiPriority w:val="99"/>
    <w:semiHidden/>
    <w:qFormat/>
  </w:style>
  <w:style w:type="character" w:customStyle="1" w:styleId="ac">
    <w:name w:val="批注框文本 字符"/>
    <w:link w:val="ab"/>
    <w:uiPriority w:val="99"/>
    <w:semiHidden/>
    <w:qFormat/>
    <w:rPr>
      <w:sz w:val="18"/>
      <w:szCs w:val="18"/>
    </w:rPr>
  </w:style>
  <w:style w:type="character" w:customStyle="1" w:styleId="ae">
    <w:name w:val="页脚 字符"/>
    <w:link w:val="ad"/>
    <w:uiPriority w:val="99"/>
    <w:qFormat/>
    <w:rPr>
      <w:sz w:val="18"/>
      <w:szCs w:val="18"/>
    </w:rPr>
  </w:style>
  <w:style w:type="character" w:customStyle="1" w:styleId="af0">
    <w:name w:val="页眉 字符"/>
    <w:link w:val="af"/>
    <w:uiPriority w:val="99"/>
    <w:qFormat/>
    <w:rPr>
      <w:sz w:val="18"/>
      <w:szCs w:val="18"/>
    </w:rPr>
  </w:style>
  <w:style w:type="character" w:customStyle="1" w:styleId="af3">
    <w:name w:val="批注主题 字符"/>
    <w:link w:val="af2"/>
    <w:uiPriority w:val="99"/>
    <w:semiHidden/>
    <w:qFormat/>
    <w:rPr>
      <w:b/>
      <w:bCs/>
    </w:rPr>
  </w:style>
  <w:style w:type="character" w:customStyle="1" w:styleId="20">
    <w:name w:val="正文首行缩进 2 字符"/>
    <w:link w:val="2"/>
    <w:qFormat/>
    <w:rPr>
      <w:rFonts w:ascii="宋体" w:eastAsia="宋体" w:hAnsi="宋体"/>
      <w:kern w:val="2"/>
      <w:sz w:val="24"/>
      <w:lang w:val="en-US" w:eastAsia="zh-CN" w:bidi="ar-SA"/>
    </w:rPr>
  </w:style>
  <w:style w:type="paragraph" w:styleId="af9">
    <w:name w:val="List Paragraph"/>
    <w:basedOn w:val="a"/>
    <w:uiPriority w:val="34"/>
    <w:qFormat/>
    <w:pPr>
      <w:ind w:firstLineChars="200" w:firstLine="420"/>
    </w:pPr>
  </w:style>
  <w:style w:type="paragraph" w:customStyle="1" w:styleId="Style27">
    <w:name w:val="_Style 27"/>
    <w:uiPriority w:val="99"/>
    <w:semiHidden/>
    <w:qFormat/>
    <w:rPr>
      <w:kern w:val="2"/>
      <w:sz w:val="21"/>
      <w:szCs w:val="22"/>
    </w:rPr>
  </w:style>
  <w:style w:type="paragraph" w:customStyle="1" w:styleId="11">
    <w:name w:val="修订1"/>
    <w:hidden/>
    <w:uiPriority w:val="99"/>
    <w:semiHidden/>
    <w:qFormat/>
    <w:rPr>
      <w:kern w:val="2"/>
      <w:sz w:val="21"/>
      <w:szCs w:val="22"/>
    </w:rPr>
  </w:style>
  <w:style w:type="paragraph" w:customStyle="1" w:styleId="21">
    <w:name w:val="修订2"/>
    <w:hidden/>
    <w:uiPriority w:val="99"/>
    <w:semiHidden/>
    <w:qFormat/>
    <w:rPr>
      <w:kern w:val="2"/>
      <w:sz w:val="21"/>
      <w:szCs w:val="22"/>
    </w:rPr>
  </w:style>
  <w:style w:type="paragraph" w:customStyle="1" w:styleId="3">
    <w:name w:val="修订3"/>
    <w:hidden/>
    <w:uiPriority w:val="99"/>
    <w:semiHidden/>
    <w:qFormat/>
    <w:rPr>
      <w:kern w:val="2"/>
      <w:sz w:val="21"/>
      <w:szCs w:val="22"/>
    </w:rPr>
  </w:style>
  <w:style w:type="character" w:customStyle="1" w:styleId="a8">
    <w:name w:val="正文文本 字符"/>
    <w:basedOn w:val="a0"/>
    <w:link w:val="a7"/>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768</Words>
  <Characters>4384</Characters>
  <Application>Microsoft Office Word</Application>
  <DocSecurity>0</DocSecurity>
  <Lines>36</Lines>
  <Paragraphs>10</Paragraphs>
  <ScaleCrop>false</ScaleCrop>
  <Company>微软中国</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hh</dc:creator>
  <cp:lastModifiedBy>Windows 用户</cp:lastModifiedBy>
  <cp:revision>2</cp:revision>
  <cp:lastPrinted>2022-09-29T00:31:00Z</cp:lastPrinted>
  <dcterms:created xsi:type="dcterms:W3CDTF">2022-10-12T06:38:00Z</dcterms:created>
  <dcterms:modified xsi:type="dcterms:W3CDTF">2022-10-12T06:38:00Z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